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49" w:rsidRDefault="00A32749" w:rsidP="00F613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A32749" w:rsidRDefault="00A32749" w:rsidP="00A32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32749" w:rsidRDefault="00A32749" w:rsidP="00A327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«ПРЕДОСТАВЛЕНИЕ ГРАЖДАНАМ, ИМЕЮЩИМ ТРЕХ И БОЛЕЕ ДЕТЕЙ, ЗЕМЕЛЬНЫХ УЧАСТКОВ В СОБСТВЕННОСТЬ БЕСПЛАТНО»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</w:t>
      </w:r>
    </w:p>
    <w:p w:rsidR="00A32749" w:rsidRDefault="00A32749" w:rsidP="00A32749">
      <w:pPr>
        <w:pStyle w:val="ConsPlusNormal"/>
        <w:ind w:left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Pr="00C2424B" w:rsidRDefault="00A32749" w:rsidP="00C24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«Предоставление гражданам, имеющим трех и более детей, земельных участков в собственность бесплатно» (далее – Административный регламент) определяет сроки и последовательность действий (административных процедур) Администрации </w:t>
      </w:r>
      <w:r w:rsidR="00C2424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2424B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C2424B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Администрация) при </w:t>
      </w: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предоставлении    муниципальной   услуги   «Предоставление  гражданам, имеющим трех   и   более   детей,   земельных   участков   в   собственность   бесплатно»  (далее – муниципальная  услуга),  разработан  в целях повышения качества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и     доступности    муниципальной    услуги,   создания   комфортных   условий   для</w:t>
      </w:r>
      <w:r w:rsidR="00C242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заявителей при предоставлении муниципальной услуги.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numPr>
          <w:ilvl w:val="1"/>
          <w:numId w:val="1"/>
        </w:num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A32749" w:rsidRDefault="00A32749" w:rsidP="00A32749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граждане (гражданин), имеющие (имеющий) совместно проживающих с ним (с ними)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которым 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которому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) ранее не предоставлялись земельные участки в собственность бесплатно по основаниям, предусмотренным федеральным и (или) областным законодательством (далее – гражданин).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A32749" w:rsidRDefault="00A32749" w:rsidP="00A32749">
      <w:pPr>
        <w:pStyle w:val="ConsPlusNormal"/>
        <w:ind w:left="720"/>
        <w:outlineLvl w:val="2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A32749" w:rsidRDefault="00A32749" w:rsidP="00A327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D9078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Для получения информации по вопросам предоставления муниципальной услуги заинтересованные лица обращаются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Администрацию, структурное подразделение </w:t>
      </w:r>
      <w:r w:rsidR="00EA6ED4" w:rsidRPr="00EA6ED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F613FF" w:rsidRDefault="00F613FF" w:rsidP="00A3274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ответственное за предостав</w:t>
      </w:r>
      <w:r w:rsidR="00392BD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муниципальной услуги – Комитет по имущественным и земельным отношениям</w:t>
      </w:r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Гагаринский</w:t>
      </w:r>
      <w:proofErr w:type="spellEnd"/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 w:rsidR="00F6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(далее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61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многофункциональный центр по предоставлению государственных и муниципальных услуг (далее также – МФЦ):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виде.</w:t>
      </w:r>
    </w:p>
    <w:p w:rsidR="00A32749" w:rsidRDefault="00A32749" w:rsidP="00D9078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Место нахождения Администрации</w:t>
      </w:r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Смоленская область,                    </w:t>
      </w:r>
      <w:proofErr w:type="gramStart"/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Гагарин, ул. Советская, д.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749" w:rsidRDefault="00A32749" w:rsidP="00D9078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Администрации (для направления документов и письменных обращений):</w:t>
      </w:r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215010, Смоленская область, </w:t>
      </w:r>
      <w:proofErr w:type="gramStart"/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Гагарин,                      ул. Советская, д. 8.</w:t>
      </w:r>
    </w:p>
    <w:p w:rsidR="00A32749" w:rsidRDefault="00A32749" w:rsidP="00D9078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телефоны Администрации</w:t>
      </w:r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>: 8(48135)3-49-33, 8(48135)3-50-22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749" w:rsidRDefault="00A32749" w:rsidP="00D9078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Администрации в информационно-телекоммуник</w:t>
      </w:r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ационной сети «Интернет»:</w:t>
      </w:r>
      <w:r w:rsid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гагаринадмин67.рф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749" w:rsidRDefault="00A32749" w:rsidP="00D9078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адрес Адм</w:t>
      </w:r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инистрации: </w:t>
      </w:r>
      <w:r w:rsidR="005C7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Gagarin</w:t>
      </w:r>
      <w:r w:rsidR="005C7A1D" w:rsidRP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C7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="005C7A1D" w:rsidRP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C7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smoiensk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2749" w:rsidRDefault="00A32749" w:rsidP="00D9078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(режим) работы Администрации:</w:t>
      </w:r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понедельника по пятницу с 08.00 до 17.30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749" w:rsidRDefault="00D90787" w:rsidP="00D9078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перерыв на обед с  12.30 до 14.00</w:t>
      </w:r>
      <w:r w:rsidR="00A32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749" w:rsidRDefault="00A32749" w:rsidP="00D9078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</w:t>
      </w:r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дни – суббота, воскресение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749" w:rsidRDefault="00A32749" w:rsidP="00D9078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посетителей осуществляется в</w:t>
      </w:r>
      <w:r w:rsidR="005C7A1D" w:rsidRP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proofErr w:type="gramStart"/>
      <w:r w:rsid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87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среда с 08.00 до 12.30 и с  14.00 до 17.30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749" w:rsidRDefault="00A32749" w:rsidP="00D9078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Место нахожден</w:t>
      </w:r>
      <w:r w:rsidR="0094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МФЦ: Смоленская область, </w:t>
      </w:r>
      <w:proofErr w:type="gramStart"/>
      <w:r w:rsidR="00943F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43F3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Гагарин,           ул. Гагарина, д.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749" w:rsidRDefault="00A32749" w:rsidP="00D9078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МФЦ (для направления документов и письменных обращен</w:t>
      </w:r>
      <w:r w:rsidR="00943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ий): 215010, Смоленская область, </w:t>
      </w:r>
      <w:proofErr w:type="gramStart"/>
      <w:r w:rsidR="00943F3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943F3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Гагарин, ул. Гагарина, д. 43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749" w:rsidRDefault="00A32749" w:rsidP="00D90787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телефон</w:t>
      </w:r>
      <w:r w:rsid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ы МФЦ: 8(48135)3-40-86; 3-40-96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МФЦ в информационно-телекомм</w:t>
      </w:r>
      <w:r w:rsid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уникационной сети «Интернет»: мфц67.рф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Электронный адрес </w:t>
      </w:r>
      <w:r w:rsid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МФЦ:</w:t>
      </w:r>
      <w:r w:rsidR="005C7A1D" w:rsidRP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C7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mfc</w:t>
      </w:r>
      <w:proofErr w:type="spellEnd"/>
      <w:r w:rsidR="005C7A1D" w:rsidRP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5C7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gagarin</w:t>
      </w:r>
      <w:proofErr w:type="spellEnd"/>
      <w:r w:rsidR="005C7A1D" w:rsidRP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5C7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 w:rsidR="005C7A1D" w:rsidRP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5C7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smoiensk</w:t>
      </w:r>
      <w:proofErr w:type="spellEnd"/>
      <w:r w:rsidR="005C7A1D" w:rsidRP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5C7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 w:rsidR="00943F32">
        <w:rPr>
          <w:rFonts w:ascii="Times New Roman" w:eastAsia="Times New Roman" w:hAnsi="Times New Roman" w:cs="Times New Roman"/>
          <w:sz w:val="28"/>
          <w:szCs w:val="28"/>
          <w:lang w:eastAsia="ru-RU"/>
        </w:rPr>
        <w:t>афик (режим) работы МФЦ: с понедельника по субботу</w:t>
      </w:r>
      <w:r w:rsidR="005C7A1D" w:rsidRP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A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5C7A1D" w:rsidRP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</w:t>
      </w:r>
      <w:r w:rsid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="005C7A1D" w:rsidRP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749" w:rsidRDefault="00943F32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</w:t>
      </w:r>
      <w:r w:rsidR="005C7A1D">
        <w:rPr>
          <w:rFonts w:ascii="Times New Roman" w:eastAsia="Times New Roman" w:hAnsi="Times New Roman" w:cs="Times New Roman"/>
          <w:sz w:val="28"/>
          <w:szCs w:val="28"/>
          <w:lang w:eastAsia="ru-RU"/>
        </w:rPr>
        <w:t>ыв на обед с 14.00-15.00</w:t>
      </w:r>
      <w:r w:rsidR="00A327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Выходн</w:t>
      </w:r>
      <w:r w:rsidR="00EF348C">
        <w:rPr>
          <w:rFonts w:ascii="Times New Roman" w:eastAsia="Times New Roman" w:hAnsi="Times New Roman" w:cs="Times New Roman"/>
          <w:sz w:val="28"/>
          <w:szCs w:val="28"/>
          <w:lang w:eastAsia="ru-RU"/>
        </w:rPr>
        <w:t>ые дни - воскресенье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Информация о муниципальной услуге размещается: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табличном виде на информационных стендах в Администрации; 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Администрации: </w:t>
      </w:r>
      <w:r w:rsid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гагаринадмин67.рф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информационно-телекоммуникационных сетях общего пользования (в том числе в информационно-телекоммуникационной сети «Интернет»);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средствах массовой информации: в газете</w:t>
      </w:r>
      <w:r w:rsidR="00905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«Смоленская газета»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pgu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admin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smolensk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также - Региональный портал);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сайте МФЦ в информационно-телекоммуникационной сети «Интернет»: </w:t>
      </w:r>
      <w:hyperlink r:id="rId8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http://мфц67.рф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Размещаемая информация содержит: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обращения за получением муниципальной услуги;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сроки предоставления муниципальной услуги;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форму заявления о предоставлении в общую долевую собственность бесплатно  земельного участка и образец его заполнения;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текст настоящего Административного регламента;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блок-схему предоставления муниципальной услуги;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информирования о ходе предоставления муниципальной услуги;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«Интернет».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1.3.7. При необходимости получения консультаций заявители обращаются 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Администрацию, отдел или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специалистам МФЦ. Консультации по процедуре предоставления муниципальной услуги осуществляются: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письменной форме на основании письменного обращения;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личном обращении;</w:t>
      </w:r>
    </w:p>
    <w:p w:rsidR="00A32749" w:rsidRDefault="0090561A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телефону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8(48135)3-49-33, 3-50-22</w:t>
      </w:r>
      <w:r w:rsidR="00A327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 xml:space="preserve">                                       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(указывается реальный номер телефона, по которому можно получить консультацию</w:t>
      </w:r>
      <w:proofErr w:type="gramEnd"/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именно по конкретной муниципальной услуге)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 единому многоканальному номеру телефона МФЦ 8 (800) 1001 901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консультации являются бесплатными.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консультации в письменной форме предоставляются должностными лицами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 специалистами МФЦ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 консультировании по телефону должностное лицо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отдела либо специалист МФЦ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представляется, назвав свою фамилию имя, отчество (последнее – при наличии),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завершении консультации должностное лицо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 специалист МФЦ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A32749" w:rsidRDefault="00A32749" w:rsidP="00A32749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лица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Администрации, отдела либо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специалист МФЦ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муниципальной услуги: «Предоставление гражданам, имеющим трех и более детей, земельных участков в собственность бесплатно».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муниципальную услугу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с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 правах отдельного лица на </w:t>
      </w:r>
      <w:r>
        <w:rPr>
          <w:rFonts w:ascii="Times New Roman" w:hAnsi="Times New Roman" w:cs="Times New Roman"/>
          <w:sz w:val="28"/>
          <w:szCs w:val="28"/>
        </w:rPr>
        <w:lastRenderedPageBreak/>
        <w:t>имеющиеся у него объекты недвижимости или уведомлений об отсутствии в Едином государственном реестре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запрашиваемых сведений.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 органами местного самоуправления</w:t>
      </w:r>
      <w:r w:rsidR="0090561A">
        <w:rPr>
          <w:rFonts w:ascii="Times New Roman" w:hAnsi="Times New Roman" w:cs="Times New Roman"/>
          <w:sz w:val="28"/>
          <w:szCs w:val="28"/>
        </w:rPr>
        <w:t xml:space="preserve"> </w:t>
      </w:r>
      <w:r w:rsidR="0090561A">
        <w:rPr>
          <w:rFonts w:ascii="Times New Roman" w:hAnsi="Times New Roman" w:cs="Times New Roman"/>
          <w:sz w:val="28"/>
          <w:szCs w:val="28"/>
          <w:u w:val="single"/>
        </w:rPr>
        <w:t>Администрация муниципального образования «</w:t>
      </w:r>
      <w:proofErr w:type="spellStart"/>
      <w:r w:rsidR="0090561A">
        <w:rPr>
          <w:rFonts w:ascii="Times New Roman" w:hAnsi="Times New Roman" w:cs="Times New Roman"/>
          <w:sz w:val="28"/>
          <w:szCs w:val="28"/>
          <w:u w:val="single"/>
        </w:rPr>
        <w:t>Гагаринский</w:t>
      </w:r>
      <w:proofErr w:type="spellEnd"/>
      <w:r w:rsidR="009056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90561A">
        <w:rPr>
          <w:rFonts w:ascii="Times New Roman" w:hAnsi="Times New Roman" w:cs="Times New Roman"/>
          <w:sz w:val="28"/>
          <w:szCs w:val="28"/>
          <w:u w:val="single"/>
        </w:rPr>
        <w:t>рнайон</w:t>
      </w:r>
      <w:proofErr w:type="spellEnd"/>
      <w:r w:rsidR="0090561A">
        <w:rPr>
          <w:rFonts w:ascii="Times New Roman" w:hAnsi="Times New Roman" w:cs="Times New Roman"/>
          <w:sz w:val="28"/>
          <w:szCs w:val="28"/>
          <w:u w:val="single"/>
        </w:rPr>
        <w:t>»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(наименование муниципального образования)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общую долевую собственность бесплатно;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 в общую долевую собственность бесплатно и снятии гражданина с учета в качестве лица, имеющего право на предоставление земельного участка в собственность бесплатно (далее – учет);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об отказе в постановке гражданина на учет.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(представителем заявителя) одного из следующих документов: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Администрации о предоставлении земельного участка в общую долевую собственность бесплатно;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постановления Администрации об отказе в предоставлении земельного участка в общую долевую собственность бесплатно и снятии гражданина с учета;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(письма)/постановления (распоряжения) Администрации об отказе в постановке гражданина на учет.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или иной документ, удостоверяющий личность.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2.3.5.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очной форме получения результата предоставления муниципальной услуги заявителю выдается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гражданина на учет с указанием причин отказа, подписанные Главой</w:t>
      </w:r>
      <w:r w:rsidR="0090561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90561A"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 w:rsidR="0090561A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Глава)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заочной форме получения результата предоставления муниципальной услуги решение о предоставлении земельного участка в общую долевую собственность бесплатно, решение об отказе в предоставлении земельного участка в общую долевую собственность бесплатно и снятии гражданина с учета или решение об отказе в постановке гражданина на учет с указанием причин отказа, подписанные Главой, направляются заявителю по почте (заказным письмом) на адрес заявителя, указанный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заявлении.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подписанный усиленной квалифицированной электронной подписью Главы, направляется в личный кабинет заявителя Единого портала и/или Регионального портала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 учетом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возможность приостановления предусмотрена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поступления заявления в Администрацию.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постановки гражданина на учет (отказа в постановке на учет) в качестве лица, имеющего право на предоставление земельного участка в собственность бесплатно, составляет 30 дней со дня регистрации заявления о постановке на учет.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</w:t>
      </w:r>
      <w:r w:rsidRPr="0090561A">
        <w:rPr>
          <w:rFonts w:ascii="Times New Roman" w:hAnsi="Times New Roman" w:cs="Times New Roman"/>
          <w:sz w:val="28"/>
          <w:szCs w:val="28"/>
          <w:u w:val="single"/>
        </w:rPr>
        <w:t>две недели</w:t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согласия о предоставлении земельного участка и документов, указанных в подпунктах 2, 4, 5, 6 пункта 2.6.1 подраздела 2.6 настоящего раздела (далее – согласие и документы), и ответа на межведомственный запрос, указанный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подразделе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3.6 раздела 3 Административного регламента.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отсчитывается от даты их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в личный кабинет Единого портала и/или Регионального портала, а также с использованием службы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коротких сообщений операторов мобильной связи (при наличии).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2"/>
      </w: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с указанием их реквизитов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2001, № 44, ст. 4147);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), 3 июля 2013 года, № 0001201307030046; Собрание законодательства Российской Федерации, 2013, № 27, ст. 3477;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Официальный интернет-портал правовой информации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), 12 марта 2014 года, № 0001201403120011; 30 июня 2014 года, № 0001201406300018; 30 декабря 2015 года, № 0001201512300069; 23 июня 2016 года, № 0001201606230077);</w:t>
      </w:r>
      <w:proofErr w:type="gramEnd"/>
    </w:p>
    <w:p w:rsidR="00A32749" w:rsidRDefault="00A32749" w:rsidP="00A3274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областным законом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(«Вестник Смоленской областной Думы и Администрации Смоленской области», 29.09.2012, № 9 (часть I), с. 66; 11.07.2014, № 6 (часть IV), с. 63; 08.07.2015, № 6 (часть I), с. 26;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>
        <w:rPr>
          <w:rFonts w:ascii="Times New Roman" w:hAnsi="Times New Roman" w:cs="Times New Roman"/>
          <w:sz w:val="28"/>
          <w:szCs w:val="28"/>
        </w:rPr>
        <w:t>, 21 апреля 2016 года, № 6700201604210018; 28 июня 2017 года,</w:t>
      </w:r>
      <w:r>
        <w:rPr>
          <w:rFonts w:asciiTheme="minorHAnsi" w:eastAsiaTheme="minorHAnsi" w:hAnsiTheme="minorHAnsi" w:cstheme="minorBidi"/>
          <w:szCs w:val="22"/>
          <w:lang w:eastAsia="en-US"/>
        </w:rPr>
        <w:t xml:space="preserve">                     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6700201706280006; 25 октября 2017 года, № 6700201710250014; 21 декабря 2017 года, № 6700201712210016);</w:t>
      </w:r>
      <w:proofErr w:type="gramEnd"/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актами, регламентирующими сроки обновления списка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органа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самоуправления, на официальном сайте органа местного самоуправления или в газете «Смоленская газета» и порядок формирования перечня земельных участков для предоставления в собственность граждан бесплатно из земель, находящихся в распоряжении органа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(указывается наименование муниципальных правовых актов).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услуг,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обязательных для предоставления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hyperlink r:id="rId11" w:anchor="P56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Административному регламенту;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свидетельства о рождении детей;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справка с места жительства о составе семьи;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по адре</w:t>
      </w:r>
      <w:r w:rsidR="0090561A">
        <w:rPr>
          <w:rFonts w:ascii="Times New Roman" w:hAnsi="Times New Roman" w:cs="Times New Roman"/>
          <w:sz w:val="28"/>
          <w:szCs w:val="28"/>
        </w:rPr>
        <w:t xml:space="preserve">су: </w:t>
      </w:r>
      <w:proofErr w:type="gramStart"/>
      <w:r w:rsidR="0090561A">
        <w:rPr>
          <w:rFonts w:ascii="Times New Roman" w:hAnsi="Times New Roman" w:cs="Times New Roman"/>
          <w:sz w:val="28"/>
          <w:szCs w:val="28"/>
          <w:u w:val="single"/>
        </w:rPr>
        <w:t xml:space="preserve">Смоленская область, г. Гагарин, ул. Советская, д. 8, </w:t>
      </w:r>
      <w:proofErr w:type="spellStart"/>
      <w:r w:rsidR="0090561A">
        <w:rPr>
          <w:rFonts w:ascii="Times New Roman" w:hAnsi="Times New Roman" w:cs="Times New Roman"/>
          <w:sz w:val="28"/>
          <w:szCs w:val="28"/>
          <w:u w:val="single"/>
        </w:rPr>
        <w:t>каб</w:t>
      </w:r>
      <w:proofErr w:type="spellEnd"/>
      <w:r w:rsidR="0090561A">
        <w:rPr>
          <w:rFonts w:ascii="Times New Roman" w:hAnsi="Times New Roman" w:cs="Times New Roman"/>
          <w:sz w:val="28"/>
          <w:szCs w:val="28"/>
          <w:u w:val="single"/>
        </w:rPr>
        <w:t>. 105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 по адре</w:t>
      </w:r>
      <w:r w:rsidR="0090561A">
        <w:rPr>
          <w:rFonts w:ascii="Times New Roman" w:hAnsi="Times New Roman" w:cs="Times New Roman"/>
          <w:sz w:val="28"/>
          <w:szCs w:val="28"/>
        </w:rPr>
        <w:t xml:space="preserve">су: </w:t>
      </w:r>
      <w:r w:rsidR="0090561A" w:rsidRPr="0090561A">
        <w:rPr>
          <w:rFonts w:ascii="Times New Roman" w:hAnsi="Times New Roman" w:cs="Times New Roman"/>
          <w:sz w:val="28"/>
          <w:szCs w:val="28"/>
          <w:u w:val="single"/>
        </w:rPr>
        <w:t xml:space="preserve">215010, Смоленская область, </w:t>
      </w:r>
      <w:proofErr w:type="gramStart"/>
      <w:r w:rsidR="0090561A" w:rsidRPr="0090561A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90561A" w:rsidRPr="0090561A">
        <w:rPr>
          <w:rFonts w:ascii="Times New Roman" w:hAnsi="Times New Roman" w:cs="Times New Roman"/>
          <w:sz w:val="28"/>
          <w:szCs w:val="28"/>
          <w:u w:val="single"/>
        </w:rPr>
        <w:t>. Гагарин, ул. Советская, д. 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 заполнения формы запроса, размещенной на Едином портале и/или Региональном портале.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</w:p>
    <w:p w:rsidR="00A87FCC" w:rsidRDefault="00A87FCC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2"/>
      <w:bookmarkEnd w:id="3"/>
      <w:r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  <w:proofErr w:type="gramEnd"/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0"/>
      <w:bookmarkEnd w:id="4"/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областными нормативными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заявитель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211"/>
      <w:bookmarkEnd w:id="5"/>
      <w:r>
        <w:rPr>
          <w:rFonts w:ascii="Times New Roman" w:hAnsi="Times New Roman" w:cs="Times New Roman"/>
          <w:sz w:val="28"/>
          <w:szCs w:val="28"/>
        </w:rPr>
        <w:t>2.7.1. Заявитель (представитель заявителя) вправе представить по собственной инициативе подлинники (для предъявления) и копии (для приобщения к делу) документов и (или) информацию о земельных участках, предоставленных в собственность гражданина, и о правоустанавливающих документах на них.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 и (или) информации, указанных в </w:t>
      </w:r>
      <w:hyperlink r:id="rId12" w:anchor="P2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</w:t>
      </w:r>
      <w:r>
        <w:rPr>
          <w:rFonts w:ascii="Times New Roman" w:hAnsi="Times New Roman" w:cs="Times New Roman"/>
          <w:sz w:val="28"/>
          <w:szCs w:val="28"/>
        </w:rPr>
        <w:lastRenderedPageBreak/>
        <w:t>актами, муниципальными правовыми актами.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1"/>
      <w:bookmarkEnd w:id="6"/>
      <w:r>
        <w:rPr>
          <w:rFonts w:ascii="Times New Roman" w:hAnsi="Times New Roman" w:cs="Times New Roman"/>
          <w:sz w:val="28"/>
          <w:szCs w:val="28"/>
        </w:rPr>
        <w:t>2.9.1. Основания для приостановления предоставления муниципальной услуги отсутствуют.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234"/>
      <w:bookmarkEnd w:id="7"/>
      <w:r>
        <w:rPr>
          <w:rFonts w:ascii="Times New Roman" w:hAnsi="Times New Roman" w:cs="Times New Roman"/>
          <w:sz w:val="28"/>
          <w:szCs w:val="28"/>
        </w:rPr>
        <w:t>2.9.2. Исчерпывающий перечень оснований для отказа в постановке гражданина на учет: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 у гражданина права на предоставление в соответствии с областным законом земельного участка в собственность бесплатно;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являющихся основанием для постановки гражданина на учет;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представление не всех документов, предусмотренных пунктом 2.6.1 подраздела 2.6 раздела 2 настоящего Административного регламента.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2.9.3. Исчерпывающий перечень оснований для снятия гражданина с учета: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 гражданином или его представителем заявления о снятии с учета;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 его безвестно отсутствующим или умершим;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 недостоверных сведений, содержащихся в представленных гражданином (его представителем) в соответствии с пунктом 2.6.1 подраздела 2.6 раздела 2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отказа в предоставлении гражданину земельного участка в собственность бесплатно в порядке, установленном подразделом 3.8 раздела 3 настоящего Административного регламента.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2.9.4. Исчерпывающий перечень оснований для отказа в предоставлении гражданину земельного участка в собственность бесплатно: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обнаружение недостоверных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представленных гражданином согласии и документах, а также в представленных гражданином 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  <w:proofErr w:type="gramEnd"/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  <w:proofErr w:type="gramEnd"/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 услуги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организации, участвующей в предоставлении муниципальной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таких услуг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 Срок и порядок регистрации запроса заявителя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2.13.1. Срок регистрации заявления о предоставлении муниципальной услуги не должен превышать 15 минут.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2.13.2. Заявление о предоставлении муниципальной услуги регистрируется в системе электронного документооборота.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услуга, к местам ожидания и приема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заявителей, размещению и оформлению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текстовой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информации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услуги,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оказанием специалистами Администрации помощи инвалидам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преодолении барьеров, мешающих получению ими муниципальных услуг наравне с другими заявителями.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1) обеспечение предоставления муниципальной услуги с использованием возможностей Единого портала и/или Регионального портала;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4"/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полнота предоставляемой информации о муниципальной услуге;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обеспечение беспрепятственного доступа к помещениям, в которых предоставляется муниципальная услуга;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возможности получения муниципальной услуги в МФЦ.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обоснованность отказов в предоставлении муниципальной услуги.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многофункциональных</w:t>
      </w:r>
      <w:proofErr w:type="gramEnd"/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центрах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услуг, и особенности предоставления муниципальной услуги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2.16.1. Предоставление муниципальной услуги в МФЦ осуществляется в соответствии с соглашением о взаимодействии, заключенным между Администрацией и МФЦ с момента вступления в силу указанного соглашения.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2.16.3. Обеспечение возможности записи на прием в МФЦ для подачи запроса о предоставлении  муниципальной услуги. 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МФЦ, участвующий в предоставлении муниципальной услуги, не вправе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2.16.4.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>
        <w:rPr>
          <w:rFonts w:ascii="Times New Roman" w:hAnsi="Times New Roman" w:cs="Times New Roman"/>
          <w:sz w:val="28"/>
          <w:szCs w:val="28"/>
        </w:rPr>
        <w:t>2.16.5.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2.16.6.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>
        <w:rPr>
          <w:rFonts w:ascii="Times New Roman" w:hAnsi="Times New Roman" w:cs="Times New Roman"/>
          <w:sz w:val="28"/>
          <w:szCs w:val="28"/>
        </w:rPr>
        <w:t xml:space="preserve">2.16.7.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doc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docx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rtf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2.16.8. Качество представляемых электронных документов (электронных образов документов) в форматах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jpg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2.16.9.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 xml:space="preserve">2) экспертиза документов, представленных заявителем (представителем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заявителя);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и направление межведомственных запросов;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принятие решения о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уведомление гражданина о возможности предоставления ему земельного участка;</w:t>
      </w:r>
    </w:p>
    <w:p w:rsidR="00973B23" w:rsidRDefault="00973B23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Прием, регистрация согласия и документов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указанных в пункте 2.6.1</w:t>
      </w:r>
    </w:p>
    <w:p w:rsidR="00A32749" w:rsidRDefault="00973B23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2749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A32749" w:rsidRDefault="00973B23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2749">
        <w:rPr>
          <w:rFonts w:ascii="Times New Roman" w:hAnsi="Times New Roman" w:cs="Times New Roman"/>
          <w:sz w:val="28"/>
          <w:szCs w:val="28"/>
        </w:rPr>
        <w:t>)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учета);</w:t>
      </w:r>
    </w:p>
    <w:p w:rsidR="00A32749" w:rsidRDefault="00973B23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2749">
        <w:rPr>
          <w:rFonts w:ascii="Times New Roman" w:hAnsi="Times New Roman" w:cs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A32749" w:rsidRDefault="00EA6ED4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anchor="P628" w:history="1">
        <w:r w:rsidR="00A3274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Блок-схема</w:t>
        </w:r>
      </w:hyperlink>
      <w:r w:rsidR="00A3274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приводится в приложении  № 2 к настоящему Административному регламенту.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документов,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заявителем (представителем заявителя)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почте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Основанием для начала административной процедуры приема и регистрации документов является обращение заявителя (его представителя)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>
        <w:rPr>
          <w:rFonts w:ascii="Times New Roman" w:hAnsi="Times New Roman" w:cs="Times New Roman"/>
          <w:sz w:val="28"/>
          <w:szCs w:val="28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В случае если документы, указанные в пункте 2.7.1 </w:t>
      </w:r>
      <w:hyperlink r:id="rId14" w:anchor="P199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 2.7 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подразделом </w:t>
      </w:r>
      <w:hyperlink r:id="rId15" w:anchor="P38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3.3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3.1.4. Срок выполнения указанных в </w:t>
      </w:r>
      <w:hyperlink r:id="rId16" w:anchor="P378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3.1.2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подраздела административных действий не должен превышать 30 минут.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Администрации на визирование в соответствии с правилами ведения делопроизводства.</w:t>
      </w:r>
    </w:p>
    <w:p w:rsidR="00A32749" w:rsidRDefault="00973B23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После визирования Г</w:t>
      </w:r>
      <w:r w:rsidR="00A32749">
        <w:rPr>
          <w:rFonts w:ascii="Times New Roman" w:hAnsi="Times New Roman" w:cs="Times New Roman"/>
          <w:sz w:val="28"/>
          <w:szCs w:val="28"/>
        </w:rPr>
        <w:t>лавой специалист приемной Администрации, ответственный за ведение делопроизводст</w:t>
      </w:r>
      <w:r>
        <w:rPr>
          <w:rFonts w:ascii="Times New Roman" w:hAnsi="Times New Roman" w:cs="Times New Roman"/>
          <w:sz w:val="28"/>
          <w:szCs w:val="28"/>
        </w:rPr>
        <w:t>ва, передает заявление с визой Г</w:t>
      </w:r>
      <w:r w:rsidR="00A32749">
        <w:rPr>
          <w:rFonts w:ascii="Times New Roman" w:hAnsi="Times New Roman" w:cs="Times New Roman"/>
          <w:sz w:val="28"/>
          <w:szCs w:val="28"/>
        </w:rPr>
        <w:t xml:space="preserve">лавы и прилагаемые к нему документы в отдел Администрации, к </w:t>
      </w:r>
      <w:r w:rsidR="00A32749">
        <w:rPr>
          <w:rFonts w:ascii="Times New Roman" w:hAnsi="Times New Roman" w:cs="Times New Roman"/>
          <w:sz w:val="28"/>
          <w:szCs w:val="28"/>
        </w:rPr>
        <w:lastRenderedPageBreak/>
        <w:t>полномочиям которого относится рассмотрение заявлений граждан о предоставлении земельного участка в собственность бесплатно.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3.1.8. Обязанности специалиста приемной Администрации, ответственного за ведение делопроизводства, должны быть закреплены в его должностной инструкции. 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Результатом административной процедуры, указанной в настоящем подразделе, является регистрация заявления, передача заявления о предоставлении земельного участка в собственность бесплатно и прилагаемых к нему доку</w:t>
      </w:r>
      <w:r w:rsidR="00973B23">
        <w:rPr>
          <w:rFonts w:ascii="Times New Roman" w:hAnsi="Times New Roman" w:cs="Times New Roman"/>
          <w:sz w:val="28"/>
          <w:szCs w:val="28"/>
        </w:rPr>
        <w:t>ментов с визой Г</w:t>
      </w:r>
      <w:r>
        <w:rPr>
          <w:rFonts w:ascii="Times New Roman" w:hAnsi="Times New Roman" w:cs="Times New Roman"/>
          <w:sz w:val="28"/>
          <w:szCs w:val="28"/>
        </w:rPr>
        <w:t>лавы в отдел Администрации, к полномочиям которого относится рассмотрение заявлений граждан о предоставлении земельного участка в собственность бесплатно.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  <w:r>
        <w:rPr>
          <w:rFonts w:ascii="Times New Roman" w:hAnsi="Times New Roman" w:cs="Times New Roman"/>
          <w:sz w:val="28"/>
          <w:szCs w:val="28"/>
        </w:rPr>
        <w:t>3.2. Экспертиза документов, представленных заявителем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ответственным за рассмотрение заявления (документов), заявления и прилагаемых к нему документов.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В случае выявления оснований для формирования и направления межведомственных запросов специалист Администрации,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ответственный за рассмотрение заявления (документов), переходит к осуществлению административной процедуры, указанной в </w:t>
      </w:r>
      <w:hyperlink r:id="rId17" w:anchor="P43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3.3 настоящего раздела.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Специалист Администрации, ответственный за рассмотрение заявления (документов), устанавливает отсутствие (наличие) оснований для отказа в предоставлении муниципальной услуги, указанных в </w:t>
      </w:r>
      <w:hyperlink r:id="rId18" w:anchor="P2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подраздела 2.9 раздела 2 настоящего Административного регламента, и переходит к осуществлению административной процедуры, указанной в </w:t>
      </w:r>
      <w:hyperlink r:id="rId19" w:anchor="P44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3.4  настоящего раздела.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Результатом административной процедуры, указанной в настоящем подразделе, является выявление специалистом Администрации, ответственным за рассмотрение заявления (документов), оснований для: формирования и направления межведомственных запросов; принятия решения о постановке гражданина на учет или об отказе в постановке гражданина на учет.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418"/>
      <w:bookmarkStart w:id="15" w:name="P431"/>
      <w:bookmarkEnd w:id="14"/>
      <w:bookmarkEnd w:id="15"/>
      <w:r>
        <w:rPr>
          <w:rFonts w:ascii="Times New Roman" w:hAnsi="Times New Roman" w:cs="Times New Roman"/>
          <w:sz w:val="28"/>
          <w:szCs w:val="28"/>
        </w:rPr>
        <w:t>3.3. Формирование и направление межведомственных запросов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заявителем (представителем заявителя) по собственной инициативе не представлены указанные в </w:t>
      </w:r>
      <w:hyperlink r:id="rId20" w:anchor="P2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или работник МФЦ, ответственный за формирование и направление межведомственных запросов, принимает решение о формировании и направлении межведомственного запроса.</w:t>
      </w:r>
      <w:proofErr w:type="gramEnd"/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Срок подготовки межведомственного запроса не может превышать 3 рабочих дней.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поступления ответа на межведомственный запрос работник МФЦ, ответственный за формирование и направление межведомственных запросов, регистрирует полученный ответ в установленном порядке и передает его в Администрацию не позднее рабочего дня, следующего за днем поступления ответа на межведомственный запрос.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6" w:name="P443"/>
      <w:bookmarkEnd w:id="16"/>
      <w:r>
        <w:rPr>
          <w:rFonts w:ascii="Times New Roman" w:hAnsi="Times New Roman" w:cs="Times New Roman"/>
          <w:sz w:val="28"/>
          <w:szCs w:val="28"/>
        </w:rPr>
        <w:t xml:space="preserve">3.4. Принятие решения о постановке гражданина на учет </w:t>
      </w:r>
    </w:p>
    <w:p w:rsidR="00A32749" w:rsidRDefault="00A32749" w:rsidP="00A3274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(об отказе в постановке гражданина на учет)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3.4.1.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постановке гражданина на учет (об отказе в постановке гражданина на учет)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включения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строительства, является отсутствие (наличие) оснований для отказа в постановке гражданина на учет, предусмотренных пунктом </w:t>
      </w:r>
      <w:hyperlink r:id="rId21" w:anchor="P23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2.9.2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anchor="P24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подраздела 2.9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выявленных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специалистом Администрации, ответственным за рассмотрение заявления (документов).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о постановке гражданина на учет (об отказе в</w:t>
      </w:r>
      <w:r w:rsidR="00973B23"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учет), а также материалы на заседание </w:t>
      </w:r>
      <w:r w:rsidR="00973B23" w:rsidRPr="00973B23">
        <w:rPr>
          <w:rFonts w:ascii="Times New Roman" w:hAnsi="Times New Roman" w:cs="Times New Roman"/>
          <w:sz w:val="28"/>
          <w:szCs w:val="28"/>
        </w:rPr>
        <w:t xml:space="preserve">межмуниципальной </w:t>
      </w:r>
      <w:r w:rsidR="00973B23" w:rsidRPr="00973B23">
        <w:rPr>
          <w:rFonts w:ascii="Times New Roman" w:hAnsi="Times New Roman" w:cs="Times New Roman"/>
          <w:sz w:val="28"/>
          <w:szCs w:val="28"/>
        </w:rPr>
        <w:lastRenderedPageBreak/>
        <w:t>комиссии по</w:t>
      </w:r>
      <w:r w:rsidR="00973B23" w:rsidRPr="00973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B23" w:rsidRPr="00973B23">
        <w:rPr>
          <w:rFonts w:ascii="Times New Roman" w:hAnsi="Times New Roman" w:cs="Times New Roman"/>
          <w:bCs/>
          <w:sz w:val="28"/>
          <w:szCs w:val="28"/>
        </w:rPr>
        <w:t>предоставлению в собственность бесплатно земельных участков льготным</w:t>
      </w:r>
      <w:proofErr w:type="gramEnd"/>
      <w:r w:rsidR="00973B23" w:rsidRPr="00973B23">
        <w:rPr>
          <w:rFonts w:ascii="Times New Roman" w:hAnsi="Times New Roman" w:cs="Times New Roman"/>
          <w:bCs/>
          <w:sz w:val="28"/>
          <w:szCs w:val="28"/>
        </w:rPr>
        <w:t xml:space="preserve"> категориям граждан на территории муниципального образования «</w:t>
      </w:r>
      <w:proofErr w:type="spellStart"/>
      <w:r w:rsidR="00973B23" w:rsidRPr="00973B23">
        <w:rPr>
          <w:rFonts w:ascii="Times New Roman" w:hAnsi="Times New Roman" w:cs="Times New Roman"/>
          <w:bCs/>
          <w:sz w:val="28"/>
          <w:szCs w:val="28"/>
        </w:rPr>
        <w:t>Гагаринский</w:t>
      </w:r>
      <w:proofErr w:type="spellEnd"/>
      <w:r w:rsidR="00973B23" w:rsidRPr="00973B23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973B23">
        <w:rPr>
          <w:rFonts w:ascii="Times New Roman" w:hAnsi="Times New Roman" w:cs="Times New Roman"/>
          <w:bCs/>
          <w:sz w:val="28"/>
          <w:szCs w:val="28"/>
        </w:rPr>
        <w:t>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Решение о постановке гражданина на учет оформляется в виде </w:t>
      </w:r>
      <w:r w:rsidR="00973B23">
        <w:rPr>
          <w:rFonts w:ascii="Times New Roman" w:hAnsi="Times New Roman" w:cs="Times New Roman"/>
          <w:sz w:val="28"/>
          <w:szCs w:val="28"/>
        </w:rPr>
        <w:t xml:space="preserve">Протокола заседания </w:t>
      </w:r>
      <w:r w:rsidR="00973B23" w:rsidRPr="00973B23">
        <w:rPr>
          <w:rFonts w:ascii="Times New Roman" w:hAnsi="Times New Roman" w:cs="Times New Roman"/>
          <w:sz w:val="28"/>
          <w:szCs w:val="28"/>
        </w:rPr>
        <w:t>межмуниципальной комиссии по</w:t>
      </w:r>
      <w:r w:rsidR="00973B23" w:rsidRPr="00973B2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3B23" w:rsidRPr="00973B23">
        <w:rPr>
          <w:rFonts w:ascii="Times New Roman" w:hAnsi="Times New Roman" w:cs="Times New Roman"/>
          <w:bCs/>
          <w:sz w:val="28"/>
          <w:szCs w:val="28"/>
        </w:rPr>
        <w:t>предоставлению в собственность бесплатно земельных участков льготным категориям граждан на территории муниципального образования «</w:t>
      </w:r>
      <w:proofErr w:type="spellStart"/>
      <w:r w:rsidR="00973B23" w:rsidRPr="00973B23">
        <w:rPr>
          <w:rFonts w:ascii="Times New Roman" w:hAnsi="Times New Roman" w:cs="Times New Roman"/>
          <w:bCs/>
          <w:sz w:val="28"/>
          <w:szCs w:val="28"/>
        </w:rPr>
        <w:t>Гагаринский</w:t>
      </w:r>
      <w:proofErr w:type="spellEnd"/>
      <w:r w:rsidR="00973B23" w:rsidRPr="00973B23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973B23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постановке гражданина на учет оформляется в виде уведомления (письма)/ постановления (распоряжения) Администрации.</w:t>
      </w:r>
    </w:p>
    <w:p w:rsidR="00A32749" w:rsidRDefault="00A32749" w:rsidP="0052673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3.4.4. Решение о постановке гражданина на учет визируется </w:t>
      </w:r>
      <w:r w:rsidR="00973B23" w:rsidRPr="0052673A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председателем комитета </w:t>
      </w:r>
      <w:r w:rsidR="0052673A" w:rsidRPr="0052673A">
        <w:rPr>
          <w:rFonts w:ascii="Times New Roman" w:hAnsi="Times New Roman" w:cs="Times New Roman"/>
          <w:sz w:val="28"/>
          <w:szCs w:val="28"/>
          <w:u w:val="single"/>
        </w:rPr>
        <w:t xml:space="preserve">по имущественным и земельным отношениям </w:t>
      </w:r>
      <w:r w:rsidRPr="0052673A">
        <w:rPr>
          <w:rFonts w:ascii="Times New Roman" w:hAnsi="Times New Roman" w:cs="Times New Roman"/>
          <w:sz w:val="28"/>
          <w:szCs w:val="28"/>
          <w:u w:val="single"/>
        </w:rPr>
        <w:t xml:space="preserve">и </w:t>
      </w:r>
      <w:r w:rsidR="0052673A" w:rsidRPr="0052673A">
        <w:rPr>
          <w:rFonts w:ascii="Times New Roman" w:hAnsi="Times New Roman" w:cs="Times New Roman"/>
          <w:sz w:val="28"/>
          <w:szCs w:val="28"/>
          <w:u w:val="single"/>
        </w:rPr>
        <w:t>курирующим заместителем Главы</w:t>
      </w:r>
      <w:r w:rsidR="005267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2673A" w:rsidRPr="0052673A">
        <w:rPr>
          <w:rFonts w:ascii="Times New Roman" w:hAnsi="Times New Roman" w:cs="Times New Roman"/>
          <w:sz w:val="28"/>
          <w:szCs w:val="28"/>
          <w:u w:val="single"/>
        </w:rPr>
        <w:t>данного структурного подразделения</w:t>
      </w:r>
      <w:r w:rsidR="00C03AE6">
        <w:rPr>
          <w:rFonts w:ascii="Times New Roman" w:hAnsi="Times New Roman" w:cs="Times New Roman"/>
          <w:sz w:val="28"/>
          <w:szCs w:val="28"/>
          <w:u w:val="single"/>
        </w:rPr>
        <w:t>, и подписывается Главой</w:t>
      </w:r>
      <w:proofErr w:type="gramStart"/>
      <w:r w:rsidR="0052673A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2673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р</w:t>
      </w:r>
      <w:proofErr w:type="gramEnd"/>
      <w:r>
        <w:rPr>
          <w:rFonts w:ascii="Times New Roman" w:hAnsi="Times New Roman" w:cs="Times New Roman"/>
          <w:sz w:val="20"/>
        </w:rPr>
        <w:t>уководители ст</w:t>
      </w:r>
      <w:r w:rsidR="0052673A">
        <w:rPr>
          <w:rFonts w:ascii="Times New Roman" w:hAnsi="Times New Roman" w:cs="Times New Roman"/>
          <w:sz w:val="20"/>
        </w:rPr>
        <w:t xml:space="preserve">руктурных </w:t>
      </w:r>
      <w:r>
        <w:rPr>
          <w:rFonts w:ascii="Times New Roman" w:hAnsi="Times New Roman" w:cs="Times New Roman"/>
          <w:sz w:val="20"/>
        </w:rPr>
        <w:t xml:space="preserve"> подразделений Администрации)</w:t>
      </w:r>
    </w:p>
    <w:p w:rsidR="00A32749" w:rsidRPr="0052673A" w:rsidRDefault="00A32749" w:rsidP="005267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об отказе в постановке гражданина на учет визируется </w:t>
      </w:r>
      <w:r w:rsidR="0052673A" w:rsidRPr="0052673A">
        <w:rPr>
          <w:rFonts w:ascii="Times New Roman" w:hAnsi="Times New Roman" w:cs="Times New Roman"/>
          <w:sz w:val="28"/>
          <w:szCs w:val="28"/>
          <w:u w:val="single"/>
        </w:rPr>
        <w:t>председателем комитета по имуще</w:t>
      </w:r>
      <w:r w:rsidR="00C03AE6">
        <w:rPr>
          <w:rFonts w:ascii="Times New Roman" w:hAnsi="Times New Roman" w:cs="Times New Roman"/>
          <w:sz w:val="28"/>
          <w:szCs w:val="28"/>
          <w:u w:val="single"/>
        </w:rPr>
        <w:t>ственным и земельным отношениям</w:t>
      </w:r>
      <w:r w:rsidR="0052673A" w:rsidRPr="0052673A">
        <w:rPr>
          <w:rFonts w:ascii="Times New Roman" w:hAnsi="Times New Roman" w:cs="Times New Roman"/>
          <w:sz w:val="28"/>
          <w:szCs w:val="28"/>
          <w:u w:val="single"/>
        </w:rPr>
        <w:t xml:space="preserve"> и курирующим заместителем Главы</w:t>
      </w:r>
      <w:r w:rsidR="005267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2673A" w:rsidRPr="0052673A">
        <w:rPr>
          <w:rFonts w:ascii="Times New Roman" w:hAnsi="Times New Roman" w:cs="Times New Roman"/>
          <w:sz w:val="28"/>
          <w:szCs w:val="28"/>
          <w:u w:val="single"/>
        </w:rPr>
        <w:t>данного структурного подразделения</w:t>
      </w:r>
      <w:r w:rsidR="00C03AE6">
        <w:rPr>
          <w:rFonts w:ascii="Times New Roman" w:hAnsi="Times New Roman" w:cs="Times New Roman"/>
          <w:sz w:val="28"/>
          <w:szCs w:val="28"/>
          <w:u w:val="single"/>
        </w:rPr>
        <w:t>, и подписывается Главой</w:t>
      </w:r>
      <w:proofErr w:type="gramStart"/>
      <w:r w:rsidR="0052673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03AE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0"/>
        </w:rPr>
        <w:t xml:space="preserve"> (</w:t>
      </w:r>
      <w:proofErr w:type="gramStart"/>
      <w:r>
        <w:rPr>
          <w:rFonts w:ascii="Times New Roman" w:hAnsi="Times New Roman" w:cs="Times New Roman"/>
          <w:sz w:val="20"/>
        </w:rPr>
        <w:t>р</w:t>
      </w:r>
      <w:proofErr w:type="gramEnd"/>
      <w:r>
        <w:rPr>
          <w:rFonts w:ascii="Times New Roman" w:hAnsi="Times New Roman" w:cs="Times New Roman"/>
          <w:sz w:val="20"/>
        </w:rPr>
        <w:t>уководители структурных</w:t>
      </w:r>
      <w:r w:rsidR="0052673A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подразделений Администрации)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3.4.5. После подписания решения о постановке гражданина на учет (об отказе в постановке гражданина на учет) регистрируется специалистом Администрации, ответственным за прием и регистрацию документов.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3.4.6. Специалист Администрации, ответственный за рассмотрение заявления (документов) 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 и время (часы, минуты) принятия Администрацией заявления гражданина и представленных с ним документов;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фамилию, имя, отчество (при наличии) и адрес места жительства гражданина, указанные в заявлении;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3.4.7.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3.4.9. Результатом административной процедуры, указанной в настоящем подразделе, является принятие решения о постановке гражданина на учет (об отказе в постановке гражданина на учет) и включение гражданина в список.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3.5. Уведомление гражданина о возможности предоставления </w:t>
      </w:r>
    </w:p>
    <w:p w:rsidR="00A32749" w:rsidRDefault="00A32749" w:rsidP="00A32749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ему земельного участка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уведомления гражданина о возможности предоставления 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(документов), в двухнедельный срок после опубликования перечня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Администрацию выраженного в письменной форме согласия и документов, указанных в подпунктах 2, 4, 5, 6 пункта 2.6.1 подраздела 2.6, для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подтверждения права гражданина состоять на учете. 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пункте 3.5.2 настоящего подраздела, не представил в Администрацию согласие и документы либо в случае возврата отправителю в соответствии с Федеральным </w:t>
      </w:r>
      <w:hyperlink r:id="rId23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17 июля 1999 года № 176-ФЗ «О почтовой связи» данного заказного почтового отправления, специалист Администрации, ответственный за рассмотрение заявления (документов), в порядке, предусмотренном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пунктом 3.5.2 настоящего подраздела, предлагает земельный участок следующему по очереди гражданину, состоящему на учете, и которому указанное в пункте 3.5.2 настоящего подраздела заказное почтовое отправление с предложением земельного участка из этого же перечня не направлялось.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3.5.4. Обязанности специалиста 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3.5.5. Максимальный срок выполнения административной процедуры, предусмотренной настоящим подразделом, составляет 2 месяца.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3.5.6. Результатом административной процедуры, указанной в настоящем подразделе, является направление гражданину или следующему по очереди гражданину, состоящему на учете (в случае, установленном пунктом 3.5.3 настоящего подраздела), уведомления о возможности предоставления ему земельного участка.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Формирование и направление межведомственных запросов</w:t>
      </w:r>
    </w:p>
    <w:p w:rsidR="00A32749" w:rsidRDefault="00A32749" w:rsidP="00A327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Основанием для начала административной процедуры формирования и направления межведомственных запросов является непредставление гражданином, выразившим согласие на предоставление ему земельного участка, документов и (или) информации, которые находятся в распоряжении органов (организаций), участвующих в предоставлении муниципальной услуги.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В случае если гражданином по собственной инициативе не представлены указанные в </w:t>
      </w:r>
      <w:hyperlink r:id="rId24" w:anchor="P211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2.7.1 подраздела 2.7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и (или) информация специалист Администрации, ответственный за рассмотрение заявления (документов), принимает решение о формировании и направлении межведомственных запросов.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Срок подготовки межведомственного запроса не может превышать 3 рабочих дней.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3.6.5.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3.6.8.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A32749" w:rsidRDefault="00A32749" w:rsidP="00A3274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 является отсутствие (наличие) оснований для отказа в предоставлении муниципальной услуги, предусмотренных пунктом 2.9.4 </w:t>
      </w:r>
      <w:hyperlink r:id="rId25" w:anchor="P24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подраздела 2.9 раздела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специалистом Администрации, ответственным за рассмотрение заявления (документов).</w:t>
      </w:r>
      <w:proofErr w:type="gramEnd"/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3.7.2.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рассмотрение заявления (документов), 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</w:t>
      </w:r>
      <w:r w:rsidR="0052673A">
        <w:rPr>
          <w:rFonts w:ascii="Times New Roman" w:hAnsi="Times New Roman" w:cs="Times New Roman"/>
          <w:sz w:val="28"/>
          <w:szCs w:val="28"/>
        </w:rPr>
        <w:t xml:space="preserve"> материалы на межмуниципальную</w:t>
      </w:r>
      <w:r w:rsidR="0052673A" w:rsidRPr="0052673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52673A">
        <w:rPr>
          <w:rFonts w:ascii="Times New Roman" w:hAnsi="Times New Roman" w:cs="Times New Roman"/>
          <w:sz w:val="28"/>
          <w:szCs w:val="28"/>
        </w:rPr>
        <w:t>ю</w:t>
      </w:r>
      <w:r w:rsidR="0052673A" w:rsidRPr="0052673A">
        <w:rPr>
          <w:rFonts w:ascii="Times New Roman" w:hAnsi="Times New Roman" w:cs="Times New Roman"/>
          <w:sz w:val="28"/>
          <w:szCs w:val="28"/>
        </w:rPr>
        <w:t xml:space="preserve"> по</w:t>
      </w:r>
      <w:r w:rsidR="0052673A" w:rsidRPr="005267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73A" w:rsidRPr="0052673A">
        <w:rPr>
          <w:rFonts w:ascii="Times New Roman" w:hAnsi="Times New Roman" w:cs="Times New Roman"/>
          <w:bCs/>
          <w:sz w:val="28"/>
          <w:szCs w:val="28"/>
        </w:rPr>
        <w:t>предоставлению в собственность бесплатно земельных участков льготным категориям граждан на территории муниципального образования «</w:t>
      </w:r>
      <w:proofErr w:type="spellStart"/>
      <w:r w:rsidR="0052673A" w:rsidRPr="0052673A">
        <w:rPr>
          <w:rFonts w:ascii="Times New Roman" w:hAnsi="Times New Roman" w:cs="Times New Roman"/>
          <w:bCs/>
          <w:sz w:val="28"/>
          <w:szCs w:val="28"/>
        </w:rPr>
        <w:t>Гагаринский</w:t>
      </w:r>
      <w:proofErr w:type="spellEnd"/>
      <w:r w:rsidR="0052673A" w:rsidRPr="0052673A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</w:t>
      </w:r>
      <w:r w:rsidR="007A6134"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проект решения о предоставлении земельного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3.7.3. Решение о предоставлении земельного участка в общую долевую собственность бесплатно оформляется в виде постановления (распоряжения) Администрации.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предварительном согласовании предоставления земельного участка оформляется в виде уведомления (письма)/ постановления (распоряжения) Администрации.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3.7.4. Решение об отказе в предоставлении земельного участка в общую долевую собственность бесплатно и снятии гражданина с учета должно быть обоснованным и содержать все основания отказа. </w:t>
      </w:r>
    </w:p>
    <w:p w:rsidR="00A32749" w:rsidRPr="007A6134" w:rsidRDefault="00A32749" w:rsidP="007A6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3.7.5. Решение о предоставлении земельного участка в общую долевую собственность бесплатно визируется </w:t>
      </w:r>
      <w:r w:rsidR="007A6134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председателем комитета </w:t>
      </w:r>
      <w:r w:rsidR="007A613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имущественных и земельных отношений, начальником юридического отдела, главным архитектором, начальником Управления делами, курирующим заместителем Главы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0"/>
        </w:rPr>
        <w:t>(руководители структурных</w:t>
      </w:r>
      <w:r w:rsidR="007A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подразделений Администрации)</w:t>
      </w:r>
    </w:p>
    <w:p w:rsidR="00A32749" w:rsidRDefault="007A6134" w:rsidP="00A32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подписывается  Г</w:t>
      </w:r>
      <w:r w:rsidR="00A32749">
        <w:rPr>
          <w:rFonts w:ascii="Times New Roman" w:hAnsi="Times New Roman" w:cs="Times New Roman"/>
          <w:sz w:val="28"/>
          <w:szCs w:val="28"/>
        </w:rPr>
        <w:t xml:space="preserve">лавой.                             </w:t>
      </w:r>
    </w:p>
    <w:p w:rsidR="00A32749" w:rsidRPr="007A6134" w:rsidRDefault="00A32749" w:rsidP="007A6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об отказе в предоставлении земельного участка в общую долевую собственность бесплатно и снятии гражданина с учета  визируется</w:t>
      </w:r>
      <w:r w:rsidR="007A6134" w:rsidRPr="007A61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A6134">
        <w:rPr>
          <w:rFonts w:ascii="Times New Roman" w:hAnsi="Times New Roman" w:cs="Times New Roman"/>
          <w:sz w:val="28"/>
          <w:szCs w:val="28"/>
          <w:u w:val="single"/>
        </w:rPr>
        <w:t>председателем комитета имущественных и земельных отношений,  начальником юридического отдела, главным архитектором, начальником Управления делами, курирующим заместителем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134">
        <w:rPr>
          <w:rFonts w:ascii="Times New Roman" w:hAnsi="Times New Roman" w:cs="Times New Roman"/>
          <w:sz w:val="28"/>
          <w:szCs w:val="28"/>
        </w:rPr>
        <w:t>и подписывается Г</w:t>
      </w:r>
      <w:r>
        <w:rPr>
          <w:rFonts w:ascii="Times New Roman" w:hAnsi="Times New Roman" w:cs="Times New Roman"/>
          <w:sz w:val="28"/>
          <w:szCs w:val="28"/>
        </w:rPr>
        <w:t>лавой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р</w:t>
      </w:r>
      <w:proofErr w:type="gramEnd"/>
      <w:r>
        <w:rPr>
          <w:rFonts w:ascii="Times New Roman" w:hAnsi="Times New Roman" w:cs="Times New Roman"/>
          <w:sz w:val="20"/>
        </w:rPr>
        <w:t>уководители структурных  подразделений Администрации)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3.7.6. После подписания решение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 регистрируется специалистом Администрации, ответственным за прием и регистрацию документов.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3.7.7.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3.7.8. Результатом административной процедуры, указанной в настоящем подразделе, является 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Выдача (направление) результатов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(распоряжения) Администрации о предоставлении земельного участка в общую долевую собственность бесплатно либо подписание уведомления (письма)/издание постановления (распоряжения)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постановление (распоряжение) Администрации о предоставлении земельного участка в </w:t>
      </w:r>
      <w:r>
        <w:rPr>
          <w:rFonts w:ascii="Times New Roman" w:hAnsi="Times New Roman" w:cs="Times New Roman"/>
          <w:sz w:val="28"/>
          <w:szCs w:val="28"/>
        </w:rPr>
        <w:lastRenderedPageBreak/>
        <w:t>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 направляется специалистом Администрации, ответственным за рассмотрение заявления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(документов), по адресу, указанному заявителем (представителем заявителя) в заявлении.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3.8.4.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постановление (распоряжение) Администрации о предоставлении земельного участка в общую долевую собственность бесплатно либо уведомление (письмо)/ постановление (распоряжение) Администрации  об отказе  в предоставлении земельного участка в общую долевую собственность бесплатно и снятии гражданина с учета направляется специалистом Администрации, ответственным за рассмотрение заявления (документов) (в соответствии со способом получения результатов муниципальной услуги в электронном виде, указанным в заявлении), в виде электронного документа, подписанного усиленной квалифицированной электронной подписью Главы, в личный кабинет заявителя Единого портала и/или Регионального портала.</w:t>
      </w:r>
      <w:r>
        <w:rPr>
          <w:rFonts w:ascii="Times New Roman" w:hAnsi="Times New Roman" w:cs="Times New Roman"/>
          <w:sz w:val="28"/>
          <w:szCs w:val="28"/>
          <w:vertAlign w:val="superscript"/>
        </w:rPr>
        <w:footnoteReference w:id="5"/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3.8.5.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3.8.6.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A32749" w:rsidRDefault="00A32749" w:rsidP="00A327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Порядок осуществления административных процедур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электронной форме, в том числе с использованием федеральной 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государственной информационной системы «Единый портал 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государственных и муниципальных услуг (функций) и региональной государственной информационной системы «Портал государственных и муниципальных услуг (функций)».</w:t>
      </w:r>
    </w:p>
    <w:p w:rsidR="00A32749" w:rsidRDefault="00A32749" w:rsidP="00A3274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3.9.1.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формирования заявления посредством заполнения электронной формы заявления на Едином портале и/или  Региональном портале, без необходимости дополнительной подачи заявления в какой-либо иной форме.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заявления заявителю обеспечивается: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возможность печати на бумажном носителе копии электронной формы запроса;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заполнение полей электронной формы заявления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 и/или Региональном портале, в части, касающейся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отсутствующих в единой системе идентификац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возможность вернуться на любой из этапов заполнения электронной формы заявления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иные документы, указанные в пункте 2.6.1 подраздела 2.6 раздела 2 настоящего Административного регламента, необходимые для предоставления муниципальной услуги, направляются в Администрацию посредством Единого портала и/или Регионального портала.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3.9.2. Порядок приема и регистрации в Администрации, предоставляющей муниципальную услугу, заявления и иных документов, необходимых для предоставления муниципальной услуги.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обеспечивает прием документов, необходимых для предоставления муниципальной услуги,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получении заявления в электронной форме в автоматическом режиме осуществляется форматно-логический контроль заявления, заявителю сообщается присвоенный заявлению в электронной форме уникальный номер, по которому в личном кабинете Единого портала и/или Регионального портала  заявителю будет предоставлена информация о ходе рассмотрения указанного заявления.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и регистрация заявления осуществляется должностным лицом структурного поздравления, ответственного за прием и регистрацию заявления.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регистрации заявление направляется в структурное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подразделение, ответственное за предоставление муниципальной услуги.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принятия заявления заявителя должностным лицом, уполномоченным на предоставление муниципальной услуги, статус заявления заявителя в личном кабинете на Едином портале и/или Региональном портале обновляется до статуса «принято».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3.9.3. Получение результата предоставления муниципальной услуги.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на бумажном носителе, подтверждающем содержание электронного документа, направленного органом;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 бумажном носителе.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3.9.4. Получение сведений о ходе рассмотрения заявления о предоставлении муниципальной услуги.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ходе предоставления 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 муниципальной услуги в электронной форме заявителю направляется: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уведомление о записи на прием в Администрацию или МФЦ;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заявления и иных документов,               </w:t>
      </w:r>
      <w:r>
        <w:rPr>
          <w:rFonts w:ascii="Times New Roman" w:hAnsi="Times New Roman" w:cs="Times New Roman"/>
          <w:sz w:val="28"/>
          <w:szCs w:val="28"/>
        </w:rPr>
        <w:br/>
        <w:t>необходимых для предоставления муниципальной услуги;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уведомление о начале процедуры предоставления муниципальной услуги;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уведомление об окончании предоставления муниципальной услуги;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уведомление о результатах рассмотрения документов, необходимых для представления муниципальной услуги;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уведомление о возможности получить результат предоставления муниципальной услуги либо мотивированный отказ в предоставлении муниципальной услуги (описывается в случае необходимости дополнительно);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уведомление о мотивированном отказе в предоставлении муниципальной услуги.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3.9.5. Осуществление оценки качества предоставления муниципальной услуги.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оценить доступность и качество муниципальной услуги с использованием Единого портала и/или Регионального портала, при условии возможности предоставления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электронной форме.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6"/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3.9.6. Досудебное (внесудебное) обжалование решений и действий (бездействия) Администрации, должностного лица Администрации либо государственного или муниципального служащего.</w:t>
      </w:r>
      <w:r>
        <w:rPr>
          <w:rStyle w:val="a6"/>
          <w:rFonts w:ascii="Times New Roman" w:hAnsi="Times New Roman" w:cs="Times New Roman"/>
          <w:sz w:val="28"/>
          <w:szCs w:val="28"/>
        </w:rPr>
        <w:footnoteReference w:id="7"/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описано в разделе «Досудебный (внесудебный) порядок обжалования решений и действий (бездействия) органа, предоставляющего муниципальную услугу, а также должностных лиц» настоящего административного регламента.</w:t>
      </w:r>
    </w:p>
    <w:p w:rsidR="00A32749" w:rsidRDefault="00A32749" w:rsidP="00A327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Pr="007A6134" w:rsidRDefault="00A32749" w:rsidP="007A61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 w:rsidR="007A6134"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председателем комитета имущественных и земельных отношений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7A6134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="007A613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A6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</w:rPr>
        <w:t>(</w:t>
      </w:r>
      <w:proofErr w:type="gramStart"/>
      <w:r>
        <w:rPr>
          <w:rFonts w:ascii="Times New Roman" w:hAnsi="Times New Roman" w:cs="Times New Roman"/>
          <w:sz w:val="20"/>
        </w:rPr>
        <w:t>с</w:t>
      </w:r>
      <w:proofErr w:type="gramEnd"/>
      <w:r>
        <w:rPr>
          <w:rFonts w:ascii="Times New Roman" w:hAnsi="Times New Roman" w:cs="Times New Roman"/>
          <w:sz w:val="20"/>
        </w:rPr>
        <w:t>труктурное подразделение)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Периодичность осуществления тек</w:t>
      </w:r>
      <w:r w:rsidR="007A6134">
        <w:rPr>
          <w:rFonts w:ascii="Times New Roman" w:hAnsi="Times New Roman" w:cs="Times New Roman"/>
          <w:sz w:val="28"/>
          <w:szCs w:val="28"/>
        </w:rPr>
        <w:t>ущего контроля устанавливается Г</w:t>
      </w:r>
      <w:r>
        <w:rPr>
          <w:rFonts w:ascii="Times New Roman" w:hAnsi="Times New Roman" w:cs="Times New Roman"/>
          <w:sz w:val="28"/>
          <w:szCs w:val="28"/>
        </w:rPr>
        <w:t>лавой.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(распоряжений главы) Администрации.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Специалисты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A32749" w:rsidRDefault="00A32749" w:rsidP="00A3274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A32749" w:rsidRDefault="00A32749" w:rsidP="00A32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  <w:proofErr w:type="gramEnd"/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жалобе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</w:t>
      </w:r>
      <w:r>
        <w:rPr>
          <w:rFonts w:ascii="Times New Roman" w:hAnsi="Times New Roman" w:cs="Times New Roman"/>
          <w:sz w:val="28"/>
          <w:szCs w:val="28"/>
        </w:rPr>
        <w:lastRenderedPageBreak/>
        <w:t>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</w:t>
      </w:r>
      <w:r w:rsidR="007A6134">
        <w:rPr>
          <w:rFonts w:ascii="Times New Roman" w:hAnsi="Times New Roman" w:cs="Times New Roman"/>
          <w:sz w:val="28"/>
          <w:szCs w:val="28"/>
        </w:rPr>
        <w:t>а решения, принятые Г</w:t>
      </w:r>
      <w:r>
        <w:rPr>
          <w:rFonts w:ascii="Times New Roman" w:hAnsi="Times New Roman" w:cs="Times New Roman"/>
          <w:sz w:val="28"/>
          <w:szCs w:val="28"/>
        </w:rPr>
        <w:t>лавой, р</w:t>
      </w:r>
      <w:r w:rsidR="007A6134">
        <w:rPr>
          <w:rFonts w:ascii="Times New Roman" w:hAnsi="Times New Roman" w:cs="Times New Roman"/>
          <w:sz w:val="28"/>
          <w:szCs w:val="28"/>
        </w:rPr>
        <w:t>ассматриваются непосредственно Г</w:t>
      </w:r>
      <w:r>
        <w:rPr>
          <w:rFonts w:ascii="Times New Roman" w:hAnsi="Times New Roman" w:cs="Times New Roman"/>
          <w:sz w:val="28"/>
          <w:szCs w:val="28"/>
        </w:rPr>
        <w:t>лавой.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>
        <w:rPr>
          <w:rFonts w:ascii="Times New Roman" w:hAnsi="Times New Roman" w:cs="Times New Roman"/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  <w:proofErr w:type="gramEnd"/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A32749" w:rsidRDefault="00A32749" w:rsidP="00A32749">
      <w:pPr>
        <w:pStyle w:val="ConsPlusNormal"/>
        <w:tabs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</w:t>
      </w:r>
      <w:r>
        <w:rPr>
          <w:rFonts w:ascii="Times New Roman" w:hAnsi="Times New Roman" w:cs="Times New Roman"/>
          <w:sz w:val="28"/>
          <w:szCs w:val="28"/>
        </w:rPr>
        <w:lastRenderedPageBreak/>
        <w:t>иных формах;</w:t>
      </w:r>
      <w:proofErr w:type="gramEnd"/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A32749" w:rsidRDefault="00A32749" w:rsidP="00A32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32749" w:rsidRDefault="00A32749" w:rsidP="00A32749">
      <w:pPr>
        <w:pStyle w:val="ConsPlusNormal"/>
        <w:tabs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A32749" w:rsidRDefault="00A32749" w:rsidP="00A3274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5555" w:rsidRDefault="00C45555" w:rsidP="00C45555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                                   к Административному регламенту предоставления Администрацией муниципальной услуги «</w:t>
      </w:r>
      <w:r w:rsidR="005F414E">
        <w:rPr>
          <w:rFonts w:ascii="Times New Roman" w:hAnsi="Times New Roman" w:cs="Times New Roman"/>
          <w:sz w:val="28"/>
          <w:szCs w:val="28"/>
        </w:rPr>
        <w:t>О постановке на учет граждан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и более детей, </w:t>
      </w:r>
      <w:r w:rsidR="005F414E">
        <w:rPr>
          <w:rFonts w:ascii="Times New Roman" w:hAnsi="Times New Roman" w:cs="Times New Roman"/>
          <w:sz w:val="28"/>
          <w:szCs w:val="28"/>
        </w:rPr>
        <w:t xml:space="preserve">в целях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в собственность бесплатно» </w:t>
      </w:r>
    </w:p>
    <w:p w:rsidR="00C45555" w:rsidRDefault="00C45555" w:rsidP="00C45555">
      <w:pPr>
        <w:tabs>
          <w:tab w:val="left" w:pos="393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55" w:rsidRPr="00C45555" w:rsidRDefault="00C45555" w:rsidP="00C45555">
      <w:pPr>
        <w:tabs>
          <w:tab w:val="left" w:pos="393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5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Главе  муниципального образования</w:t>
      </w:r>
    </w:p>
    <w:p w:rsidR="00C45555" w:rsidRPr="00C45555" w:rsidRDefault="00C45555" w:rsidP="00C45555">
      <w:pPr>
        <w:tabs>
          <w:tab w:val="left" w:pos="393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   «</w:t>
      </w:r>
      <w:proofErr w:type="spellStart"/>
      <w:r w:rsidRPr="00C45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Гагаринский</w:t>
      </w:r>
      <w:proofErr w:type="spellEnd"/>
      <w:r w:rsidRPr="00C45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район» Смоленской области</w:t>
      </w:r>
    </w:p>
    <w:p w:rsidR="00C45555" w:rsidRPr="00C45555" w:rsidRDefault="00C45555" w:rsidP="00C45555">
      <w:pPr>
        <w:tabs>
          <w:tab w:val="left" w:pos="393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45555" w:rsidRPr="00C45555" w:rsidRDefault="00C45555" w:rsidP="00C45555">
      <w:pPr>
        <w:tabs>
          <w:tab w:val="left" w:pos="393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________________________________________ </w:t>
      </w:r>
    </w:p>
    <w:p w:rsidR="00C45555" w:rsidRPr="00C45555" w:rsidRDefault="00C45555" w:rsidP="00C45555">
      <w:pPr>
        <w:tabs>
          <w:tab w:val="left" w:pos="393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</w:t>
      </w:r>
    </w:p>
    <w:p w:rsidR="00C45555" w:rsidRPr="00C45555" w:rsidRDefault="00C45555" w:rsidP="00C45555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 ___________________________________________</w:t>
      </w:r>
    </w:p>
    <w:p w:rsidR="00C45555" w:rsidRPr="00C45555" w:rsidRDefault="00C45555" w:rsidP="00C45555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______________________________________________</w:t>
      </w:r>
    </w:p>
    <w:p w:rsidR="00C45555" w:rsidRPr="00C45555" w:rsidRDefault="00C45555" w:rsidP="00C45555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______________________________________________</w:t>
      </w:r>
    </w:p>
    <w:p w:rsidR="00C45555" w:rsidRPr="00C45555" w:rsidRDefault="00C45555" w:rsidP="00C4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(</w:t>
      </w: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фамилия, имя, отчество полностью; дата и место рождения)</w:t>
      </w:r>
    </w:p>
    <w:p w:rsidR="00C45555" w:rsidRPr="00C45555" w:rsidRDefault="00C45555" w:rsidP="00C4555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паспорт:______________________________________</w:t>
      </w:r>
    </w:p>
    <w:p w:rsidR="00C45555" w:rsidRPr="00C45555" w:rsidRDefault="00C45555" w:rsidP="00C45555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_____________________________________________</w:t>
      </w:r>
    </w:p>
    <w:p w:rsidR="00C45555" w:rsidRPr="00C45555" w:rsidRDefault="00C45555" w:rsidP="00C45555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______________________________________________</w:t>
      </w:r>
    </w:p>
    <w:p w:rsidR="00C45555" w:rsidRPr="00C45555" w:rsidRDefault="00C45555" w:rsidP="00C4555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(серия, номер, дата выдачи, кем выдан)</w:t>
      </w:r>
    </w:p>
    <w:p w:rsidR="00C45555" w:rsidRPr="00C45555" w:rsidRDefault="00C45555" w:rsidP="00C4555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45555" w:rsidRPr="00C45555" w:rsidRDefault="00C45555" w:rsidP="00C4555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</w:t>
      </w: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регистрации по месту жительства:</w:t>
      </w:r>
    </w:p>
    <w:p w:rsidR="00C45555" w:rsidRPr="00C45555" w:rsidRDefault="00C45555" w:rsidP="00C4555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45555" w:rsidRPr="00C45555" w:rsidRDefault="00C45555" w:rsidP="00C4555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_______________________________________________________</w:t>
      </w:r>
    </w:p>
    <w:p w:rsidR="00C45555" w:rsidRPr="00C45555" w:rsidRDefault="00C45555" w:rsidP="00C4555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45555" w:rsidRPr="00C45555" w:rsidRDefault="00C45555" w:rsidP="00C4555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_______________________________________________________</w:t>
      </w:r>
    </w:p>
    <w:p w:rsidR="00C45555" w:rsidRPr="00C45555" w:rsidRDefault="00C45555" w:rsidP="00C45555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(индекс, город, улица, номер дома, корпуса, квартиры)</w:t>
      </w:r>
    </w:p>
    <w:p w:rsidR="00C45555" w:rsidRPr="00C45555" w:rsidRDefault="00C45555" w:rsidP="00C4555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45555" w:rsidRPr="00C45555" w:rsidRDefault="00C45555" w:rsidP="00C4555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  </w:t>
      </w: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телефон:_________________________</w:t>
      </w: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</w:t>
      </w:r>
    </w:p>
    <w:p w:rsidR="00C45555" w:rsidRPr="00C45555" w:rsidRDefault="00C45555" w:rsidP="00C4555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45555" w:rsidRPr="00C45555" w:rsidRDefault="00C45555" w:rsidP="00C45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55" w:rsidRPr="00C45555" w:rsidRDefault="00C45555" w:rsidP="00C4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C45555" w:rsidRPr="00C45555" w:rsidRDefault="00C45555" w:rsidP="00C455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C455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 постановке  на учет многодетной семьи в целях предоставления земельного участка бесплатно в собственность на территории</w:t>
      </w:r>
      <w:proofErr w:type="gramEnd"/>
      <w:r w:rsidRPr="00C455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proofErr w:type="spellStart"/>
      <w:r w:rsidRPr="00C455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Гагаринского</w:t>
      </w:r>
      <w:proofErr w:type="spellEnd"/>
      <w:r w:rsidRPr="00C455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района Смоленской области</w:t>
      </w:r>
    </w:p>
    <w:p w:rsidR="00C45555" w:rsidRPr="00C45555" w:rsidRDefault="00C45555" w:rsidP="00C4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поставить мою семью в составе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родители: 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C45555" w:rsidRPr="00C45555" w:rsidRDefault="00C45555" w:rsidP="00C45555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>(фамилия, имя, отчество полностью; адрес регистрации по месту жительства)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несовершеннолетние дети: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1.___________________________________________________________________________________________________________________________________________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 учет граждан, обладающих правом на получение земельных участков в соответствии с областным законом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 от 28.09.2012                                                                       № 67-з___________________________________________________________________________</w:t>
      </w:r>
    </w:p>
    <w:p w:rsidR="00C45555" w:rsidRPr="00C45555" w:rsidRDefault="00C45555" w:rsidP="00C45555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5555">
        <w:rPr>
          <w:rFonts w:ascii="Times New Roman" w:eastAsia="Times New Roman" w:hAnsi="Times New Roman" w:cs="Times New Roman"/>
          <w:sz w:val="20"/>
          <w:szCs w:val="28"/>
          <w:lang w:eastAsia="ru-RU"/>
        </w:rPr>
        <w:t>(цель предоставления)</w:t>
      </w:r>
    </w:p>
    <w:p w:rsidR="00C45555" w:rsidRPr="00C45555" w:rsidRDefault="00C45555" w:rsidP="00C45555">
      <w:p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C45555" w:rsidRPr="00C45555" w:rsidRDefault="00C45555" w:rsidP="00C45555">
      <w:pPr>
        <w:tabs>
          <w:tab w:val="left" w:pos="12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Настоящим подтверждаю, что до момента подачи настоящего заявления мною </w:t>
      </w:r>
      <w:r w:rsidRPr="00C455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не реализовано</w:t>
      </w:r>
      <w:r w:rsidRPr="00C455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право на однократное бесплатное приобретение в собственность (общую долевую собственность) для индивидуального жилищного строительства земельного участка, расположенного на территории Смоленской области </w:t>
      </w:r>
      <w:r w:rsidRPr="00C4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основаниям, предусмотренным федеральным и (или) областным законодательством.</w:t>
      </w:r>
    </w:p>
    <w:p w:rsidR="00C45555" w:rsidRPr="00C45555" w:rsidRDefault="00C45555" w:rsidP="00C45555">
      <w:pPr>
        <w:tabs>
          <w:tab w:val="left" w:pos="120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Подтверждаю полноту и достоверность представленных сведений</w:t>
      </w:r>
      <w:r w:rsidRPr="00C455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не возражаю против проведения проверки представленных мною сведений, а также </w:t>
      </w:r>
      <w:r w:rsidRPr="00C45555">
        <w:rPr>
          <w:rFonts w:ascii="Times New Roman" w:eastAsia="Times New Roman" w:hAnsi="Times New Roman" w:cs="Times New Roman"/>
          <w:sz w:val="24"/>
          <w:szCs w:val="24"/>
          <w:lang w:eastAsia="ru-RU"/>
        </w:rPr>
        <w:t>я (мы)  согласе</w:t>
      </w:r>
      <w:proofErr w:type="gramStart"/>
      <w:r w:rsidRPr="00C4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C4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C45555">
        <w:rPr>
          <w:rFonts w:ascii="Times New Roman" w:eastAsia="Times New Roman" w:hAnsi="Times New Roman" w:cs="Times New Roman"/>
          <w:sz w:val="24"/>
          <w:szCs w:val="24"/>
          <w:lang w:eastAsia="ru-RU"/>
        </w:rPr>
        <w:t>)   на   обработку  (сбор,  систематизацию,  накопление, хранение,  уточнение,  использование  и  передачу)  персональных  данных  в соответствии  со статьей 9 Федерального закона «О персональных данных» в Администрации</w:t>
      </w:r>
    </w:p>
    <w:p w:rsidR="00C45555" w:rsidRPr="00C45555" w:rsidRDefault="00C45555" w:rsidP="00C45555">
      <w:pPr>
        <w:tabs>
          <w:tab w:val="left" w:pos="120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5555" w:rsidRPr="00C45555" w:rsidRDefault="00C45555" w:rsidP="00C45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 получения  результата  предоставления  муниципальной услуги: (при личном   обращении   в   Администрацию,   почтовым   отправлением  на  адрес: _________________________________________,  в личный кабинет Единого портала и/или Регионального портала</w:t>
      </w:r>
      <w:r w:rsidRPr="00C455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подчеркнуть).</w:t>
      </w:r>
      <w:proofErr w:type="gramEnd"/>
    </w:p>
    <w:p w:rsidR="00C45555" w:rsidRPr="00C45555" w:rsidRDefault="00C45555" w:rsidP="00C45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555" w:rsidRPr="00C45555" w:rsidRDefault="00C45555" w:rsidP="00C4555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555" w:rsidRPr="00C45555" w:rsidRDefault="00C45555" w:rsidP="00C45555">
      <w:pPr>
        <w:tabs>
          <w:tab w:val="left" w:pos="120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5555" w:rsidRPr="00C45555" w:rsidRDefault="00C45555" w:rsidP="00C45555">
      <w:pPr>
        <w:tabs>
          <w:tab w:val="left" w:pos="120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Приложение:</w:t>
      </w:r>
    </w:p>
    <w:p w:rsidR="00C45555" w:rsidRPr="00C45555" w:rsidRDefault="00C45555" w:rsidP="00C45555">
      <w:pPr>
        <w:tabs>
          <w:tab w:val="left" w:pos="120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16"/>
          <w:szCs w:val="28"/>
          <w:lang w:eastAsia="ru-RU"/>
        </w:rPr>
        <w:t>1</w:t>
      </w: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._____________________________________________________________</w:t>
      </w: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16"/>
          <w:szCs w:val="28"/>
          <w:lang w:eastAsia="ru-RU"/>
        </w:rPr>
        <w:t>2.___________________________________________________________________________________________________________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16"/>
          <w:szCs w:val="28"/>
          <w:lang w:eastAsia="ru-RU"/>
        </w:rPr>
        <w:t>3.___________________________________________________________________________________________________________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16"/>
          <w:szCs w:val="28"/>
          <w:lang w:eastAsia="ru-RU"/>
        </w:rPr>
        <w:t>4.____________________________________________________________________________________________________________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16"/>
          <w:szCs w:val="28"/>
          <w:lang w:eastAsia="ru-RU"/>
        </w:rPr>
        <w:t>5.____________________________________________________________________________________________________________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16"/>
          <w:szCs w:val="28"/>
          <w:lang w:eastAsia="ru-RU"/>
        </w:rPr>
        <w:t>6.____________________________________________________________________________________________________________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555" w:rsidRPr="00C45555" w:rsidRDefault="00C45555" w:rsidP="00C45555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«____»__________20___г.</w:t>
      </w: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C45555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C45555" w:rsidRPr="00C45555" w:rsidRDefault="00C45555" w:rsidP="00C455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свери</w:t>
      </w:r>
      <w:proofErr w:type="gramStart"/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с оригиналом: </w:t>
      </w:r>
    </w:p>
    <w:p w:rsidR="00C45555" w:rsidRPr="00C45555" w:rsidRDefault="00C45555" w:rsidP="00C455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«____»_________20____г.     время подачи документа ___________</w:t>
      </w:r>
    </w:p>
    <w:p w:rsidR="00C45555" w:rsidRPr="00C45555" w:rsidRDefault="00C45555" w:rsidP="00C455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555" w:rsidRPr="00C45555" w:rsidRDefault="00C45555" w:rsidP="00C45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                    ____________________________________</w:t>
      </w:r>
    </w:p>
    <w:p w:rsidR="00C45555" w:rsidRPr="00C45555" w:rsidRDefault="00C45555" w:rsidP="00C45555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(подпись)</w:t>
      </w:r>
      <w:r w:rsidRPr="00C4555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                                (фамилия и инициалы специалиста принявшего документы)</w:t>
      </w:r>
    </w:p>
    <w:p w:rsidR="002B3C05" w:rsidRDefault="002B3C05" w:rsidP="00322256">
      <w:pPr>
        <w:pStyle w:val="ConsPlusNormal"/>
        <w:tabs>
          <w:tab w:val="left" w:pos="4111"/>
        </w:tabs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2B3C05" w:rsidRDefault="002B3C0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</w:p>
    <w:p w:rsidR="00A32749" w:rsidRDefault="00C45555" w:rsidP="00A32749">
      <w:pPr>
        <w:pStyle w:val="ConsPlusNormal"/>
        <w:tabs>
          <w:tab w:val="left" w:pos="4111"/>
        </w:tabs>
        <w:ind w:left="5664" w:firstLine="6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A32749">
        <w:rPr>
          <w:rFonts w:ascii="Times New Roman" w:hAnsi="Times New Roman" w:cs="Times New Roman"/>
          <w:sz w:val="28"/>
          <w:szCs w:val="28"/>
        </w:rPr>
        <w:t xml:space="preserve">                                   к Административному регламенту предоставления Администрацией муниципальной услуги «Предоставление гражданам, имеющим трех и более детей, земельных участков в собственность бесплатно» </w:t>
      </w:r>
    </w:p>
    <w:p w:rsidR="00A32749" w:rsidRDefault="00A32749" w:rsidP="00A32749">
      <w:pPr>
        <w:pStyle w:val="ConsPlusNormal"/>
        <w:ind w:left="5664" w:firstLine="6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32749" w:rsidRDefault="005F414E" w:rsidP="00C4555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32749">
        <w:rPr>
          <w:rFonts w:ascii="Times New Roman" w:hAnsi="Times New Roman" w:cs="Times New Roman"/>
          <w:sz w:val="28"/>
          <w:szCs w:val="28"/>
        </w:rPr>
        <w:t>Форма</w:t>
      </w:r>
    </w:p>
    <w:p w:rsidR="00C45555" w:rsidRPr="00C45555" w:rsidRDefault="00C45555" w:rsidP="00C4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Главе муниципального образования</w:t>
      </w:r>
    </w:p>
    <w:p w:rsidR="00C45555" w:rsidRDefault="00C45555" w:rsidP="00C4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«</w:t>
      </w:r>
      <w:proofErr w:type="spellStart"/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Гагаринский</w:t>
      </w:r>
      <w:proofErr w:type="spellEnd"/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Смоленской области</w:t>
      </w:r>
    </w:p>
    <w:p w:rsidR="005F414E" w:rsidRPr="00C45555" w:rsidRDefault="005F414E" w:rsidP="00C4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55" w:rsidRPr="00C45555" w:rsidRDefault="00C45555" w:rsidP="00C45555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</w:t>
      </w:r>
    </w:p>
    <w:p w:rsidR="00C45555" w:rsidRPr="00C45555" w:rsidRDefault="00C45555" w:rsidP="00C455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45555" w:rsidRPr="00C45555" w:rsidRDefault="00C45555" w:rsidP="00C45555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от ___________________________________________</w:t>
      </w:r>
    </w:p>
    <w:p w:rsidR="00C45555" w:rsidRPr="00C45555" w:rsidRDefault="00C45555" w:rsidP="00C45555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______________________________________________</w:t>
      </w:r>
    </w:p>
    <w:p w:rsidR="00C45555" w:rsidRPr="00C45555" w:rsidRDefault="00C45555" w:rsidP="00C45555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______________________________________________</w:t>
      </w:r>
    </w:p>
    <w:p w:rsidR="00C45555" w:rsidRPr="00C45555" w:rsidRDefault="00C45555" w:rsidP="00C4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(</w:t>
      </w: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фамилия, имя, отчество полностью; дата и место рождения)</w:t>
      </w:r>
    </w:p>
    <w:p w:rsidR="00C45555" w:rsidRPr="00C45555" w:rsidRDefault="00C45555" w:rsidP="00C45555">
      <w:pPr>
        <w:tabs>
          <w:tab w:val="left" w:pos="37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паспорт:______________________________________</w:t>
      </w:r>
    </w:p>
    <w:p w:rsidR="00C45555" w:rsidRPr="00C45555" w:rsidRDefault="00C45555" w:rsidP="00C45555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_____________________________________________</w:t>
      </w:r>
    </w:p>
    <w:p w:rsidR="00C45555" w:rsidRPr="00C45555" w:rsidRDefault="00C45555" w:rsidP="00C45555">
      <w:pPr>
        <w:tabs>
          <w:tab w:val="left" w:pos="381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______________________________________________</w:t>
      </w:r>
    </w:p>
    <w:p w:rsidR="00C45555" w:rsidRPr="00C45555" w:rsidRDefault="00C45555" w:rsidP="00C4555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(серия, номер, дата выдачи, кем выдан)</w:t>
      </w:r>
    </w:p>
    <w:p w:rsidR="00C45555" w:rsidRPr="00C45555" w:rsidRDefault="00C45555" w:rsidP="00C4555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45555" w:rsidRPr="00C45555" w:rsidRDefault="00C45555" w:rsidP="00C4555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</w:t>
      </w: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 регистрации по месту жительства:</w:t>
      </w:r>
    </w:p>
    <w:p w:rsidR="00C45555" w:rsidRPr="00C45555" w:rsidRDefault="00C45555" w:rsidP="00C4555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45555" w:rsidRPr="00C45555" w:rsidRDefault="00C45555" w:rsidP="00C4555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_______________________________________________________</w:t>
      </w:r>
    </w:p>
    <w:p w:rsidR="00C45555" w:rsidRPr="00C45555" w:rsidRDefault="00C45555" w:rsidP="00C4555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45555" w:rsidRPr="00C45555" w:rsidRDefault="00C45555" w:rsidP="00C45555">
      <w:pPr>
        <w:tabs>
          <w:tab w:val="left" w:pos="37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ab/>
        <w:t>_______________________________________________________</w:t>
      </w:r>
    </w:p>
    <w:p w:rsidR="00C45555" w:rsidRPr="00C45555" w:rsidRDefault="00C45555" w:rsidP="00C45555">
      <w:pPr>
        <w:tabs>
          <w:tab w:val="left" w:pos="4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(индекс, город, улица, номер дома, корпуса, квартиры)</w:t>
      </w:r>
    </w:p>
    <w:p w:rsidR="00C45555" w:rsidRPr="00C45555" w:rsidRDefault="00C45555" w:rsidP="00C4555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C45555" w:rsidRPr="00C45555" w:rsidRDefault="00C45555" w:rsidP="00C4555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                                                                 </w:t>
      </w: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Контактный телефон:_________________________</w:t>
      </w:r>
      <w:r w:rsidRPr="00C45555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            </w:t>
      </w:r>
    </w:p>
    <w:p w:rsidR="00C45555" w:rsidRPr="00C45555" w:rsidRDefault="00C45555" w:rsidP="00C45555">
      <w:pPr>
        <w:tabs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C45555" w:rsidRPr="00C45555" w:rsidRDefault="00C45555" w:rsidP="00C45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55" w:rsidRPr="00C45555" w:rsidRDefault="00C45555" w:rsidP="00C45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5555" w:rsidRPr="00C45555" w:rsidRDefault="00C45555" w:rsidP="00C45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заявление.</w:t>
      </w:r>
    </w:p>
    <w:p w:rsidR="00C45555" w:rsidRPr="00C45555" w:rsidRDefault="00C45555" w:rsidP="00C455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45555" w:rsidRPr="00C45555" w:rsidRDefault="00C45555" w:rsidP="00C45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5555" w:rsidRPr="00C45555" w:rsidRDefault="00C45555" w:rsidP="00C45555">
      <w:pPr>
        <w:keepNext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предоставить в собственность бесплатно моей семье в составе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родители: 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8"/>
          <w:lang w:eastAsia="ru-RU"/>
        </w:rPr>
      </w:pP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</w:t>
      </w:r>
    </w:p>
    <w:p w:rsidR="00C45555" w:rsidRPr="00C45555" w:rsidRDefault="00C45555" w:rsidP="00C45555">
      <w:pPr>
        <w:tabs>
          <w:tab w:val="left" w:pos="25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>(фамилия, имя, отчество полностью; адрес регистрации по месту жительства)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несовершеннолетние дети:</w:t>
      </w:r>
    </w:p>
    <w:p w:rsidR="00C45555" w:rsidRPr="00C45555" w:rsidRDefault="00C45555" w:rsidP="00C455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1.___________________________________________________________________________________________________________________________________</w:t>
      </w:r>
      <w:r w:rsidR="005F414E"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2.___________________________________________________________________________________________________________</w:t>
      </w:r>
      <w:r w:rsidR="005F41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C45555" w:rsidRPr="00C45555" w:rsidRDefault="00C45555" w:rsidP="005F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3.___________________________________________________________________________________________________________</w:t>
      </w:r>
      <w:r w:rsidR="005F41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________________________4.</w:t>
      </w: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  <w:r w:rsidR="005F41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5F414E" w:rsidRDefault="00C45555" w:rsidP="005F414E">
      <w:pPr>
        <w:tabs>
          <w:tab w:val="left" w:pos="120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 площадью </w:t>
      </w:r>
      <w:proofErr w:type="spellStart"/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________кв.м</w:t>
      </w:r>
      <w:proofErr w:type="spellEnd"/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кадастровым </w:t>
      </w:r>
      <w:proofErr w:type="spellStart"/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номером____________________________</w:t>
      </w:r>
      <w:proofErr w:type="spellEnd"/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расположенный по адресу: __________________________________________________________________ для индивидуального жилищного строительства.</w:t>
      </w:r>
    </w:p>
    <w:p w:rsidR="005F414E" w:rsidRDefault="005F414E" w:rsidP="005F414E">
      <w:pPr>
        <w:tabs>
          <w:tab w:val="left" w:pos="120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414E" w:rsidRPr="00C45555" w:rsidRDefault="005F414E" w:rsidP="005F414E">
      <w:pPr>
        <w:tabs>
          <w:tab w:val="left" w:pos="120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Настоящим подтверждаю, что до момента подачи настоящего заявления мною </w:t>
      </w:r>
      <w:r w:rsidRPr="00C455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не реализовано</w:t>
      </w:r>
      <w:r w:rsidRPr="00C455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право на однократное бесплатное приобретение в собственность (общую долевую собственность) для индивидуального жилищного строительства земельного участка, расположенного на территории Смоленской области </w:t>
      </w:r>
      <w:r w:rsidRPr="00C4555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основаниям, предусмотренным федеральным и (или) областным законодательством.</w:t>
      </w:r>
    </w:p>
    <w:p w:rsidR="005F414E" w:rsidRPr="00C45555" w:rsidRDefault="005F414E" w:rsidP="005F414E">
      <w:pPr>
        <w:tabs>
          <w:tab w:val="left" w:pos="120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Подтверждаю полноту и достоверность представленных сведений</w:t>
      </w:r>
      <w:r w:rsidRPr="00C4555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не возражаю против проведения проверки представленных мною сведений, а также </w:t>
      </w:r>
      <w:r w:rsidRPr="00C45555">
        <w:rPr>
          <w:rFonts w:ascii="Times New Roman" w:eastAsia="Times New Roman" w:hAnsi="Times New Roman" w:cs="Times New Roman"/>
          <w:sz w:val="24"/>
          <w:szCs w:val="24"/>
          <w:lang w:eastAsia="ru-RU"/>
        </w:rPr>
        <w:t>я (мы)  согласе</w:t>
      </w:r>
      <w:proofErr w:type="gramStart"/>
      <w:r w:rsidRPr="00C4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C455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proofErr w:type="spellEnd"/>
      <w:r w:rsidRPr="00C45555">
        <w:rPr>
          <w:rFonts w:ascii="Times New Roman" w:eastAsia="Times New Roman" w:hAnsi="Times New Roman" w:cs="Times New Roman"/>
          <w:sz w:val="24"/>
          <w:szCs w:val="24"/>
          <w:lang w:eastAsia="ru-RU"/>
        </w:rPr>
        <w:t>)   на   обработку  (сбор,  систематизацию,  накопление, хранение,  уточнение,  использование  и  передачу)  персональных  данных  в соответствии  со статьей 9 Федерального закона «О персональных данных» в Администрации</w:t>
      </w:r>
    </w:p>
    <w:p w:rsidR="005F414E" w:rsidRPr="00C45555" w:rsidRDefault="005F414E" w:rsidP="005F414E">
      <w:pPr>
        <w:tabs>
          <w:tab w:val="left" w:pos="120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F414E" w:rsidRPr="00C45555" w:rsidRDefault="005F414E" w:rsidP="005F414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 получения  результата  предоставления  муниципальной услуги: (при личном   обращении   в   Администрацию,   почтовым   отправлением  на  адрес: _________________________________________,  в личный кабинет Единого портала и/или Регионального портала</w:t>
      </w:r>
      <w:r w:rsidRPr="00C4555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(нужное подчеркнуть).</w:t>
      </w:r>
      <w:proofErr w:type="gramEnd"/>
    </w:p>
    <w:p w:rsidR="005F414E" w:rsidRDefault="005F414E" w:rsidP="005F414E">
      <w:pPr>
        <w:tabs>
          <w:tab w:val="left" w:pos="120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555" w:rsidRPr="00C45555" w:rsidRDefault="00C45555" w:rsidP="00C45555">
      <w:pPr>
        <w:tabs>
          <w:tab w:val="left" w:pos="120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5555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Приложение:</w:t>
      </w:r>
    </w:p>
    <w:p w:rsidR="00C45555" w:rsidRPr="00C45555" w:rsidRDefault="00C45555" w:rsidP="00C45555">
      <w:pPr>
        <w:tabs>
          <w:tab w:val="left" w:pos="1200"/>
        </w:tabs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16"/>
          <w:szCs w:val="28"/>
          <w:lang w:eastAsia="ru-RU"/>
        </w:rPr>
        <w:t>1</w:t>
      </w: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._____________________________________________________________</w:t>
      </w: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16"/>
          <w:szCs w:val="28"/>
          <w:lang w:eastAsia="ru-RU"/>
        </w:rPr>
        <w:t>2.___________________________________________________________________________________________________________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16"/>
          <w:szCs w:val="28"/>
          <w:lang w:eastAsia="ru-RU"/>
        </w:rPr>
        <w:t>3.___________________________________________________________________________________________________________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16"/>
          <w:szCs w:val="28"/>
          <w:lang w:eastAsia="ru-RU"/>
        </w:rPr>
        <w:t>4.____________________________________________________________________________________________________________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16"/>
          <w:szCs w:val="28"/>
          <w:lang w:eastAsia="ru-RU"/>
        </w:rPr>
        <w:t>5.____________________________________________________________________________________________________________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16"/>
          <w:szCs w:val="28"/>
          <w:lang w:eastAsia="ru-RU"/>
        </w:rPr>
        <w:t>6.____________________________________________________________________________________________________________</w:t>
      </w:r>
    </w:p>
    <w:p w:rsidR="00C45555" w:rsidRPr="00C45555" w:rsidRDefault="00C45555" w:rsidP="00C4555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555" w:rsidRPr="00C45555" w:rsidRDefault="005F414E" w:rsidP="00C45555">
      <w:pPr>
        <w:tabs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«____»__________20___г.                                          </w:t>
      </w:r>
      <w:r w:rsidR="00C45555"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</w:p>
    <w:p w:rsidR="00C45555" w:rsidRDefault="00C45555" w:rsidP="005F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 w:rsidRPr="00C45555">
        <w:rPr>
          <w:rFonts w:ascii="Times New Roman" w:eastAsia="Times New Roman" w:hAnsi="Times New Roman" w:cs="Times New Roman"/>
          <w:sz w:val="20"/>
          <w:szCs w:val="28"/>
          <w:lang w:eastAsia="ru-RU"/>
        </w:rPr>
        <w:t>(подпись)</w:t>
      </w:r>
    </w:p>
    <w:p w:rsidR="005F414E" w:rsidRPr="00C45555" w:rsidRDefault="005F414E" w:rsidP="005F414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5F414E" w:rsidRPr="00C45555" w:rsidRDefault="00C45555" w:rsidP="005F414E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45555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r w:rsidR="005F414E" w:rsidRPr="005F414E">
        <w:rPr>
          <w:rFonts w:ascii="Times New Roman" w:eastAsia="Times New Roman" w:hAnsi="Times New Roman" w:cs="Times New Roman"/>
          <w:sz w:val="26"/>
          <w:szCs w:val="26"/>
          <w:lang w:eastAsia="ru-RU"/>
        </w:rPr>
        <w:t>кументы свери</w:t>
      </w:r>
      <w:proofErr w:type="gramStart"/>
      <w:r w:rsidR="005F414E" w:rsidRPr="005F414E">
        <w:rPr>
          <w:rFonts w:ascii="Times New Roman" w:eastAsia="Times New Roman" w:hAnsi="Times New Roman" w:cs="Times New Roman"/>
          <w:sz w:val="26"/>
          <w:szCs w:val="26"/>
          <w:lang w:eastAsia="ru-RU"/>
        </w:rPr>
        <w:t>л(</w:t>
      </w:r>
      <w:proofErr w:type="gramEnd"/>
      <w:r w:rsidR="005F414E" w:rsidRPr="005F414E">
        <w:rPr>
          <w:rFonts w:ascii="Times New Roman" w:eastAsia="Times New Roman" w:hAnsi="Times New Roman" w:cs="Times New Roman"/>
          <w:sz w:val="26"/>
          <w:szCs w:val="26"/>
          <w:lang w:eastAsia="ru-RU"/>
        </w:rPr>
        <w:t>а) с оригиналом:</w:t>
      </w:r>
    </w:p>
    <w:p w:rsidR="00C45555" w:rsidRPr="00C45555" w:rsidRDefault="00C45555" w:rsidP="00C4555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«____»_________20____г.</w:t>
      </w:r>
    </w:p>
    <w:p w:rsidR="00C45555" w:rsidRPr="00C45555" w:rsidRDefault="00C45555" w:rsidP="00C455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5F41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                </w:t>
      </w:r>
      <w:r w:rsidRPr="00C455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</w:p>
    <w:p w:rsidR="00EC36F6" w:rsidRPr="005F414E" w:rsidRDefault="00C45555" w:rsidP="005F414E">
      <w:pPr>
        <w:tabs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555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(подпись)</w:t>
      </w:r>
      <w:r w:rsidRPr="00C45555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                  </w:t>
      </w:r>
      <w:r w:rsidR="005F414E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</w:t>
      </w:r>
      <w:r w:rsidRPr="00C45555">
        <w:rPr>
          <w:rFonts w:ascii="Times New Roman" w:eastAsia="Times New Roman" w:hAnsi="Times New Roman" w:cs="Times New Roman"/>
          <w:sz w:val="20"/>
          <w:szCs w:val="24"/>
          <w:lang w:eastAsia="ru-RU"/>
        </w:rPr>
        <w:t>(фамилия и инициалы специалиста принявшего документы)</w:t>
      </w:r>
    </w:p>
    <w:sectPr w:rsidR="00EC36F6" w:rsidRPr="005F414E" w:rsidSect="00EC3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367" w:rsidRDefault="00277367" w:rsidP="00A32749">
      <w:pPr>
        <w:spacing w:after="0" w:line="240" w:lineRule="auto"/>
      </w:pPr>
      <w:r>
        <w:separator/>
      </w:r>
    </w:p>
  </w:endnote>
  <w:endnote w:type="continuationSeparator" w:id="0">
    <w:p w:rsidR="00277367" w:rsidRDefault="00277367" w:rsidP="00A3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367" w:rsidRDefault="00277367" w:rsidP="00A32749">
      <w:pPr>
        <w:spacing w:after="0" w:line="240" w:lineRule="auto"/>
      </w:pPr>
      <w:r>
        <w:separator/>
      </w:r>
    </w:p>
  </w:footnote>
  <w:footnote w:type="continuationSeparator" w:id="0">
    <w:p w:rsidR="00277367" w:rsidRDefault="00277367" w:rsidP="00A32749">
      <w:pPr>
        <w:spacing w:after="0" w:line="240" w:lineRule="auto"/>
      </w:pPr>
      <w:r>
        <w:continuationSeparator/>
      </w:r>
    </w:p>
  </w:footnote>
  <w:footnote w:id="1">
    <w:p w:rsidR="00F613FF" w:rsidRDefault="00F613FF" w:rsidP="00A32749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Пункт 2.3.7 подраздела 2.3 раздела 2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2">
    <w:p w:rsidR="00F613FF" w:rsidRDefault="00F613FF" w:rsidP="00A32749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До 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 абзац 4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Администрацию (по дате регистрации)</w:t>
      </w:r>
      <w:proofErr w:type="gramStart"/>
      <w:r>
        <w:rPr>
          <w:rFonts w:ascii="Times New Roman" w:hAnsi="Times New Roman" w:cs="Times New Roman"/>
        </w:rPr>
        <w:t>.»</w:t>
      </w:r>
      <w:proofErr w:type="gramEnd"/>
    </w:p>
  </w:footnote>
  <w:footnote w:id="3">
    <w:p w:rsidR="00F613FF" w:rsidRDefault="00F613FF" w:rsidP="00A32749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Подпункт 3 пункта 2.6.3 подраздела 2.6 раздела 2  вступает в силу после 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F613FF" w:rsidRDefault="00F613FF" w:rsidP="00A32749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Подпункт 1 пункта 2.15.1 подраздела 2.15 раздела 2 вступает в силу после 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 </w:t>
      </w:r>
    </w:p>
  </w:footnote>
  <w:footnote w:id="5">
    <w:p w:rsidR="00F613FF" w:rsidRDefault="00F613FF" w:rsidP="00A32749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Пункт 3.8.4 подраздела 3.8 раздела 3 вступает в силу после внесения изменений в областной закон от 27.09.2012    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 </w:t>
      </w:r>
    </w:p>
  </w:footnote>
  <w:footnote w:id="6">
    <w:p w:rsidR="00F613FF" w:rsidRDefault="00F613FF" w:rsidP="00A32749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Пункт 3.9.5 подраздела 3.9 раздела 3 вступает в силу с 31 декабря 2018 года</w:t>
      </w:r>
    </w:p>
  </w:footnote>
  <w:footnote w:id="7">
    <w:p w:rsidR="00F613FF" w:rsidRDefault="00F613FF" w:rsidP="00A32749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Пункт 3.9.6 подраздела 3.9 раздела 3 вступает в силу с 31 декабря 2018 года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2749"/>
    <w:rsid w:val="0006490F"/>
    <w:rsid w:val="00277367"/>
    <w:rsid w:val="002B3C05"/>
    <w:rsid w:val="00322256"/>
    <w:rsid w:val="00392BD7"/>
    <w:rsid w:val="0052673A"/>
    <w:rsid w:val="005C7A1D"/>
    <w:rsid w:val="005F414E"/>
    <w:rsid w:val="00723FFD"/>
    <w:rsid w:val="007A6134"/>
    <w:rsid w:val="0084391E"/>
    <w:rsid w:val="0090561A"/>
    <w:rsid w:val="00943F32"/>
    <w:rsid w:val="00973B23"/>
    <w:rsid w:val="00A32749"/>
    <w:rsid w:val="00A87FCC"/>
    <w:rsid w:val="00B470D8"/>
    <w:rsid w:val="00C03AE6"/>
    <w:rsid w:val="00C2424B"/>
    <w:rsid w:val="00C45555"/>
    <w:rsid w:val="00C7231F"/>
    <w:rsid w:val="00D90787"/>
    <w:rsid w:val="00D9444E"/>
    <w:rsid w:val="00EA6ED4"/>
    <w:rsid w:val="00EC36F6"/>
    <w:rsid w:val="00EF348C"/>
    <w:rsid w:val="00F613FF"/>
    <w:rsid w:val="00F711A1"/>
    <w:rsid w:val="00FB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749"/>
  </w:style>
  <w:style w:type="paragraph" w:styleId="1">
    <w:name w:val="heading 1"/>
    <w:basedOn w:val="a"/>
    <w:next w:val="a"/>
    <w:link w:val="10"/>
    <w:qFormat/>
    <w:rsid w:val="00322256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2749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A3274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32749"/>
    <w:rPr>
      <w:sz w:val="20"/>
      <w:szCs w:val="20"/>
    </w:rPr>
  </w:style>
  <w:style w:type="paragraph" w:customStyle="1" w:styleId="ConsPlusTitle">
    <w:name w:val="ConsPlusTitle"/>
    <w:rsid w:val="00A32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32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32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A32749"/>
    <w:rPr>
      <w:vertAlign w:val="superscript"/>
    </w:rPr>
  </w:style>
  <w:style w:type="character" w:customStyle="1" w:styleId="10">
    <w:name w:val="Заголовок 1 Знак"/>
    <w:basedOn w:val="a0"/>
    <w:link w:val="1"/>
    <w:rsid w:val="003222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32225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rsid w:val="0032225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2">
    <w:name w:val="Body Text 2"/>
    <w:basedOn w:val="a"/>
    <w:link w:val="20"/>
    <w:rsid w:val="0032225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32225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rsid w:val="0032225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30">
    <w:name w:val="Основной текст 3 Знак"/>
    <w:basedOn w:val="a0"/>
    <w:link w:val="3"/>
    <w:rsid w:val="00322256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9">
    <w:name w:val="Body Text Indent"/>
    <w:basedOn w:val="a"/>
    <w:link w:val="aa"/>
    <w:rsid w:val="00322256"/>
    <w:pPr>
      <w:tabs>
        <w:tab w:val="left" w:pos="1200"/>
      </w:tabs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322256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92;&#1094;67.&#1088;&#1092;" TargetMode="External"/><Relationship Id="rId13" Type="http://schemas.openxmlformats.org/officeDocument/2006/relationships/hyperlink" Target="file:///C:\Users\User\AppData\Local\Temp\delo\&#1087;&#1088;&#1080;&#1083;&#1086;&#1078;&#1077;&#1085;&#1080;&#1077;-0.DOCX" TargetMode="External"/><Relationship Id="rId18" Type="http://schemas.openxmlformats.org/officeDocument/2006/relationships/hyperlink" Target="file:///C:\Users\User\AppData\Local\Temp\delo\&#1087;&#1088;&#1080;&#1083;&#1086;&#1078;&#1077;&#1085;&#1080;&#1077;-0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file:///C:\Users\User\AppData\Local\Temp\delo\&#1087;&#1088;&#1080;&#1083;&#1086;&#1078;&#1077;&#1085;&#1080;&#1077;-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Users\User\AppData\Local\Temp\delo\&#1087;&#1088;&#1080;&#1083;&#1086;&#1078;&#1077;&#1085;&#1080;&#1077;-0.DOCX" TargetMode="External"/><Relationship Id="rId17" Type="http://schemas.openxmlformats.org/officeDocument/2006/relationships/hyperlink" Target="file:///C:\Users\User\AppData\Local\Temp\delo\&#1087;&#1088;&#1080;&#1083;&#1086;&#1078;&#1077;&#1085;&#1080;&#1077;-0.DOCX" TargetMode="External"/><Relationship Id="rId25" Type="http://schemas.openxmlformats.org/officeDocument/2006/relationships/hyperlink" Target="file:///C:\Users\User\AppData\Local\Temp\delo\&#1087;&#1088;&#1080;&#1083;&#1086;&#1078;&#1077;&#1085;&#1080;&#1077;-0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User\AppData\Local\Temp\delo\&#1087;&#1088;&#1080;&#1083;&#1086;&#1078;&#1077;&#1085;&#1080;&#1077;-0.DOCX" TargetMode="External"/><Relationship Id="rId20" Type="http://schemas.openxmlformats.org/officeDocument/2006/relationships/hyperlink" Target="file:///C:\Users\User\AppData\Local\Temp\delo\&#1087;&#1088;&#1080;&#1083;&#1086;&#1078;&#1077;&#1085;&#1080;&#1077;-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AppData\Local\Temp\delo\&#1087;&#1088;&#1080;&#1083;&#1086;&#1078;&#1077;&#1085;&#1080;&#1077;-0.DOCX" TargetMode="External"/><Relationship Id="rId24" Type="http://schemas.openxmlformats.org/officeDocument/2006/relationships/hyperlink" Target="file:///C:\Users\User\AppData\Local\Temp\delo\&#1087;&#1088;&#1080;&#1083;&#1086;&#1078;&#1077;&#1085;&#1080;&#1077;-0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User\AppData\Local\Temp\delo\&#1087;&#1088;&#1080;&#1083;&#1086;&#1078;&#1077;&#1085;&#1080;&#1077;-0.DOCX" TargetMode="External"/><Relationship Id="rId23" Type="http://schemas.openxmlformats.org/officeDocument/2006/relationships/hyperlink" Target="consultantplus://offline/ref=01AC358FA0B3B256C48F718CC3560824F5C6D9C8043B637B926A515F282A4FG" TargetMode="External"/><Relationship Id="rId10" Type="http://schemas.openxmlformats.org/officeDocument/2006/relationships/hyperlink" Target="consultantplus://offline/ref=1D09BA5EDD1E646CAA3DBF1CF00F91D69804BE06DB18BA711648D6AE41WE2EH" TargetMode="External"/><Relationship Id="rId19" Type="http://schemas.openxmlformats.org/officeDocument/2006/relationships/hyperlink" Target="file:///C:\Users\User\AppData\Local\Temp\delo\&#1087;&#1088;&#1080;&#1083;&#1086;&#1078;&#1077;&#1085;&#1080;&#1077;-0.DOCX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D09BA5EDD1E646CAA3DBF1CF00F91D69B0DBF0EDF1ABA711648D6AE41EE576394F880DD81A6W328H" TargetMode="External"/><Relationship Id="rId14" Type="http://schemas.openxmlformats.org/officeDocument/2006/relationships/hyperlink" Target="file:///C:\Users\User\AppData\Local\Temp\delo\&#1087;&#1088;&#1080;&#1083;&#1086;&#1078;&#1077;&#1085;&#1080;&#1077;-0.DOCX" TargetMode="External"/><Relationship Id="rId22" Type="http://schemas.openxmlformats.org/officeDocument/2006/relationships/hyperlink" Target="file:///C:\Users\User\AppData\Local\Temp\delo\&#1087;&#1088;&#1080;&#1083;&#1086;&#1078;&#1077;&#1085;&#1080;&#1077;-0.DOCX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5125E-2EC8-400D-8571-72B0D3627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35</Pages>
  <Words>12243</Words>
  <Characters>69787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Костина О.С.</dc:creator>
  <cp:lastModifiedBy>Костина О.С.</cp:lastModifiedBy>
  <cp:revision>9</cp:revision>
  <dcterms:created xsi:type="dcterms:W3CDTF">2018-01-22T08:51:00Z</dcterms:created>
  <dcterms:modified xsi:type="dcterms:W3CDTF">2018-02-26T12:58:00Z</dcterms:modified>
</cp:coreProperties>
</file>